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B" w:rsidRPr="00DF526B" w:rsidRDefault="00DF526B" w:rsidP="00DF5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организации питания в МБДОУ, в том числе инвалидов и лиц с </w:t>
      </w:r>
      <w:r w:rsidRPr="00DF526B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здоровья.</w:t>
      </w:r>
    </w:p>
    <w:p w:rsidR="000D2D9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>Здоровье ребенка во многом зависит от организации полноценного питания, которой уделяется большое внимание в МБДОУ. Воспитанники пребывают в нашем учреждении 12 часов и им предоставлено 4-х разовое сбалансированное питание.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>При организации питания воспитанников МБДОУ соблюдаются требования, установленные: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>Федеральным законом от 30 марта 1999г. № 52-ФЗ «О санитарно-эпидемиологическом благополучии населения»;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>Федеральным законом от 2 января 2000г. № 29-ФЗ «О качестве и безопасности пищевых продуктов»;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>Федеральным законом от 29 декабря 2012г. № 273-ФЗ «Об образовании в Российской Федерации»;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  <w:t xml:space="preserve">Постановлением Главного государственного санитарного врача Российской Федерации от 15 мая 2013г. № 26 «Об утверждении </w:t>
      </w:r>
      <w:proofErr w:type="spellStart"/>
      <w:r w:rsidRPr="00DF52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526B">
        <w:rPr>
          <w:rFonts w:ascii="Times New Roman" w:hAnsi="Times New Roman" w:cs="Times New Roman"/>
          <w:sz w:val="24"/>
          <w:szCs w:val="24"/>
        </w:rPr>
        <w:t xml:space="preserve"> 2.4.1.3049 – 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 w:rsidRPr="00DF52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Родительский комитет МБДОУ принимает участие в контроле организации питания воспитанников.</w:t>
      </w:r>
    </w:p>
    <w:p w:rsidR="00DF526B" w:rsidRPr="00DF526B" w:rsidRDefault="00DF526B" w:rsidP="00DF5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Условия питания для воспитанников с нормативным развитием и для детей с ограниченными возможностями развития, в том числе детей инвалидов – одинаковые (различия не предусматриватся).</w:t>
      </w:r>
      <w:bookmarkStart w:id="0" w:name="_GoBack"/>
      <w:bookmarkEnd w:id="0"/>
    </w:p>
    <w:sectPr w:rsidR="00DF526B" w:rsidRPr="00DF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B8"/>
    <w:rsid w:val="000D2D9B"/>
    <w:rsid w:val="00116705"/>
    <w:rsid w:val="004E74B8"/>
    <w:rsid w:val="00511652"/>
    <w:rsid w:val="00D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E481F-C79F-4027-B63E-47B18EA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2017-11-28T11:16:00Z</dcterms:created>
  <dcterms:modified xsi:type="dcterms:W3CDTF">2017-11-28T11:27:00Z</dcterms:modified>
</cp:coreProperties>
</file>