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szCs w:val="28"/>
        </w:rPr>
      </w:pPr>
    </w:p>
    <w:p w:rsidR="00CF503F" w:rsidRPr="00B748A3" w:rsidRDefault="00CF503F" w:rsidP="00CF503F">
      <w:pPr>
        <w:shd w:val="clear" w:color="auto" w:fill="FFFFFF"/>
        <w:jc w:val="center"/>
        <w:textAlignment w:val="baseline"/>
        <w:rPr>
          <w:color w:val="000000" w:themeColor="text1"/>
          <w:szCs w:val="28"/>
        </w:rPr>
      </w:pPr>
      <w:r w:rsidRPr="00B748A3">
        <w:rPr>
          <w:b/>
          <w:bCs/>
          <w:color w:val="000000" w:themeColor="text1"/>
          <w:szCs w:val="28"/>
          <w:bdr w:val="none" w:sz="0" w:space="0" w:color="auto" w:frame="1"/>
        </w:rPr>
        <w:t>Порядок оказания платных образовательных услуг</w:t>
      </w:r>
    </w:p>
    <w:p w:rsidR="00CF503F" w:rsidRPr="00B748A3" w:rsidRDefault="00CF503F" w:rsidP="00CF503F">
      <w:pPr>
        <w:shd w:val="clear" w:color="auto" w:fill="FFFFFF"/>
        <w:jc w:val="center"/>
        <w:textAlignment w:val="baseline"/>
        <w:rPr>
          <w:color w:val="000000" w:themeColor="text1"/>
          <w:szCs w:val="28"/>
        </w:rPr>
      </w:pPr>
      <w:r w:rsidRPr="00B748A3">
        <w:rPr>
          <w:b/>
          <w:bCs/>
          <w:color w:val="000000" w:themeColor="text1"/>
          <w:szCs w:val="28"/>
          <w:bdr w:val="none" w:sz="0" w:space="0" w:color="auto" w:frame="1"/>
        </w:rPr>
        <w:t>дошкольного образовательного учреждения</w:t>
      </w:r>
    </w:p>
    <w:p w:rsidR="00CF503F" w:rsidRPr="00B748A3" w:rsidRDefault="00CF503F" w:rsidP="00CF503F">
      <w:pPr>
        <w:shd w:val="clear" w:color="auto" w:fill="FFFFFF"/>
        <w:spacing w:before="375" w:after="450"/>
        <w:ind w:firstLine="708"/>
        <w:jc w:val="both"/>
        <w:textAlignment w:val="baseline"/>
        <w:rPr>
          <w:color w:val="000000" w:themeColor="text1"/>
          <w:szCs w:val="28"/>
        </w:rPr>
      </w:pPr>
      <w:r w:rsidRPr="00B748A3">
        <w:rPr>
          <w:color w:val="000000" w:themeColor="text1"/>
          <w:szCs w:val="28"/>
        </w:rPr>
        <w:t>1. 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представителей).</w:t>
      </w:r>
    </w:p>
    <w:p w:rsidR="00CF503F" w:rsidRPr="00B748A3" w:rsidRDefault="00CF503F" w:rsidP="00CF503F">
      <w:pPr>
        <w:shd w:val="clear" w:color="auto" w:fill="FFFFFF"/>
        <w:spacing w:before="375" w:after="450"/>
        <w:ind w:firstLine="708"/>
        <w:jc w:val="both"/>
        <w:textAlignment w:val="baseline"/>
        <w:rPr>
          <w:color w:val="000000" w:themeColor="text1"/>
          <w:szCs w:val="28"/>
        </w:rPr>
      </w:pPr>
      <w:r w:rsidRPr="00B748A3">
        <w:rPr>
          <w:color w:val="000000" w:themeColor="text1"/>
          <w:szCs w:val="28"/>
        </w:rPr>
        <w:t>2.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Это могут быть средства родителей, спонсоров, сторонних организаций или частных лиц.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3.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4.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 </w:t>
      </w:r>
      <w:hyperlink r:id="rId5" w:tooltip="Виды деятельности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вид деятельности</w:t>
        </w:r>
      </w:hyperlink>
      <w:r w:rsidRPr="00B748A3">
        <w:rPr>
          <w:color w:val="000000" w:themeColor="text1"/>
          <w:sz w:val="28"/>
          <w:szCs w:val="28"/>
        </w:rPr>
        <w:t>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5.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Программы на каждый вид услуги, согласованные Педагогическим советом;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Договоры с родителями (законными представителями);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Договоры возмездного оказания услуг со специалистами, педагогами Учреждения;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Сметы, </w:t>
      </w:r>
      <w:hyperlink r:id="rId6" w:tooltip="Калькуляция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калькуляции</w:t>
        </w:r>
      </w:hyperlink>
      <w:r w:rsidRPr="00B748A3">
        <w:rPr>
          <w:color w:val="000000" w:themeColor="text1"/>
          <w:sz w:val="28"/>
          <w:szCs w:val="28"/>
        </w:rPr>
        <w:t>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6. Учреждение оказывает платные дополнительные образовательные услуги следующим образом: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Руководитель Учреждения: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lastRenderedPageBreak/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 xml:space="preserve">- издает приказ об организации платных дополнительных образовательных услуг назначает </w:t>
      </w:r>
      <w:proofErr w:type="gramStart"/>
      <w:r w:rsidRPr="00B748A3">
        <w:rPr>
          <w:color w:val="000000" w:themeColor="text1"/>
          <w:sz w:val="28"/>
          <w:szCs w:val="28"/>
        </w:rPr>
        <w:t>ответственного</w:t>
      </w:r>
      <w:proofErr w:type="gramEnd"/>
      <w:r w:rsidRPr="00B748A3">
        <w:rPr>
          <w:color w:val="000000" w:themeColor="text1"/>
          <w:sz w:val="28"/>
          <w:szCs w:val="28"/>
        </w:rPr>
        <w:t>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 xml:space="preserve">- определяет форму, систему и </w:t>
      </w:r>
      <w:proofErr w:type="gramStart"/>
      <w:r w:rsidRPr="00B748A3">
        <w:rPr>
          <w:color w:val="000000" w:themeColor="text1"/>
          <w:sz w:val="28"/>
          <w:szCs w:val="28"/>
        </w:rPr>
        <w:t>размер оплаты труда</w:t>
      </w:r>
      <w:proofErr w:type="gramEnd"/>
      <w:r w:rsidRPr="00B748A3">
        <w:rPr>
          <w:color w:val="000000" w:themeColor="text1"/>
          <w:sz w:val="28"/>
          <w:szCs w:val="28"/>
        </w:rPr>
        <w:t xml:space="preserve"> специалистов,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услуги,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- ведет «Книгу замечаний и предложений» по предоставлению платных услуг.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7.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8.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9. Требования к оказанию платных дополнительных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требованиями.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10. Учреждение обеспечивает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федеральными государственными требованиями.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lastRenderedPageBreak/>
        <w:t>11.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12.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748A3">
        <w:rPr>
          <w:color w:val="000000" w:themeColor="text1"/>
          <w:sz w:val="28"/>
          <w:szCs w:val="28"/>
        </w:rPr>
        <w:t>а) наименование и место нахождения (адрес) Учреждения, сведения о наличии лицензии на право ведения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  <w:proofErr w:type="gramEnd"/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13. Учреждение обязано также предоставить для ознакомления по требованию потребителя: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а) устав Учреждения;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в) адрес и телефон учредителя Учреждения;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г) </w:t>
      </w:r>
      <w:hyperlink r:id="rId7" w:tooltip="Образцы договоров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образцы договоров</w:t>
        </w:r>
      </w:hyperlink>
      <w:r w:rsidRPr="00B748A3">
        <w:rPr>
          <w:color w:val="000000" w:themeColor="text1"/>
          <w:sz w:val="28"/>
          <w:szCs w:val="28"/>
        </w:rPr>
        <w:t>, в том числе об оказании платных дополнительных образовательных услуг;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748A3">
        <w:rPr>
          <w:color w:val="000000" w:themeColor="text1"/>
          <w:sz w:val="28"/>
          <w:szCs w:val="28"/>
        </w:rPr>
        <w:t>д</w:t>
      </w:r>
      <w:proofErr w:type="spellEnd"/>
      <w:r w:rsidRPr="00B748A3">
        <w:rPr>
          <w:color w:val="000000" w:themeColor="text1"/>
          <w:sz w:val="28"/>
          <w:szCs w:val="28"/>
        </w:rPr>
        <w:t>)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lastRenderedPageBreak/>
        <w:t>14. Учреждение 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15. Учреждение обязано соблюдать утвержденные им учебный план, годовой календарный учебный график и </w:t>
      </w:r>
      <w:hyperlink r:id="rId8" w:tooltip="Расписания занятий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расписание занятий</w:t>
        </w:r>
      </w:hyperlink>
      <w:r w:rsidRPr="00B748A3">
        <w:rPr>
          <w:color w:val="000000" w:themeColor="text1"/>
          <w:sz w:val="28"/>
          <w:szCs w:val="28"/>
        </w:rPr>
        <w:t>. Режим занятий (работы) устанавливается руководителем Учреждения.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16. Договор заключается в письменной форме и должен содержать следующие сведения: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а) наименование Учреждения, место его нахождения (</w:t>
      </w:r>
      <w:hyperlink r:id="rId9" w:tooltip="Адрес юридический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юридический адрес</w:t>
        </w:r>
      </w:hyperlink>
      <w:r w:rsidRPr="00B748A3">
        <w:rPr>
          <w:color w:val="000000" w:themeColor="text1"/>
          <w:sz w:val="28"/>
          <w:szCs w:val="28"/>
        </w:rPr>
        <w:t>);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б) фамилия, имя, отчество, телефон и адрес потребителя;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в) сроки оказания образовательных услуг;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748A3">
        <w:rPr>
          <w:color w:val="000000" w:themeColor="text1"/>
          <w:sz w:val="28"/>
          <w:szCs w:val="28"/>
        </w:rPr>
        <w:t>д</w:t>
      </w:r>
      <w:proofErr w:type="spellEnd"/>
      <w:r w:rsidRPr="00B748A3">
        <w:rPr>
          <w:color w:val="000000" w:themeColor="text1"/>
          <w:sz w:val="28"/>
          <w:szCs w:val="28"/>
        </w:rPr>
        <w:t>) другие необходимые сведения, связанные со спецификой оказываемых образовательных услуг;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е) должность, фамилия, имя, отчество лица, подписывающего договор от имени Учреждения, его подпись, а также подпись потребителя.</w:t>
      </w:r>
    </w:p>
    <w:p w:rsidR="00CF503F" w:rsidRPr="00B748A3" w:rsidRDefault="00CF503F" w:rsidP="001B7FD8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17. Договор составляется в двух экземплярах, один из которых находится у Учреждения, другой - у потребителя. Потребитель 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18.Стоимость оказываемых платных дополнительных образовательных услуг в договоре определяется по соглашению между Учреждением и 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lastRenderedPageBreak/>
        <w:t>19.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20. Учреждение оказывает платные дополнительные образовательные услуги в порядке и в сроки, определенные договором.</w:t>
      </w:r>
    </w:p>
    <w:p w:rsidR="00CF503F" w:rsidRPr="00B748A3" w:rsidRDefault="00CF503F" w:rsidP="00CF503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21. За неисполнение либо ненадлежащее </w:t>
      </w:r>
      <w:hyperlink r:id="rId10" w:tooltip="Исполнение обязательств" w:history="1">
        <w:r w:rsidRPr="00B748A3">
          <w:rPr>
            <w:rStyle w:val="a7"/>
            <w:color w:val="000000" w:themeColor="text1"/>
            <w:sz w:val="28"/>
            <w:szCs w:val="28"/>
            <w:bdr w:val="none" w:sz="0" w:space="0" w:color="auto" w:frame="1"/>
          </w:rPr>
          <w:t>исполнение обязательств</w:t>
        </w:r>
      </w:hyperlink>
      <w:r w:rsidRPr="00B748A3">
        <w:rPr>
          <w:color w:val="000000" w:themeColor="text1"/>
          <w:sz w:val="28"/>
          <w:szCs w:val="28"/>
        </w:rPr>
        <w:t> 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 xml:space="preserve">22. </w:t>
      </w:r>
      <w:proofErr w:type="gramStart"/>
      <w:r w:rsidRPr="00B748A3">
        <w:rPr>
          <w:color w:val="000000" w:themeColor="text1"/>
          <w:sz w:val="28"/>
          <w:szCs w:val="28"/>
        </w:rPr>
        <w:t>Контроль за</w:t>
      </w:r>
      <w:proofErr w:type="gramEnd"/>
      <w:r w:rsidRPr="00B748A3">
        <w:rPr>
          <w:color w:val="000000" w:themeColor="text1"/>
          <w:sz w:val="28"/>
          <w:szCs w:val="28"/>
        </w:rPr>
        <w:t xml:space="preserve"> осуществлением платных дополнительных образовательных услуг ведет заведующий Учреждения.</w:t>
      </w:r>
    </w:p>
    <w:p w:rsidR="00CF503F" w:rsidRPr="00B748A3" w:rsidRDefault="00CF503F" w:rsidP="00CF503F">
      <w:pPr>
        <w:pStyle w:val="ac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B748A3">
        <w:rPr>
          <w:color w:val="000000" w:themeColor="text1"/>
          <w:sz w:val="28"/>
          <w:szCs w:val="28"/>
        </w:rPr>
        <w:t>23.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Учреждения.</w:t>
      </w:r>
    </w:p>
    <w:p w:rsidR="003347F5" w:rsidRDefault="003347F5" w:rsidP="003347F5">
      <w:pPr>
        <w:jc w:val="right"/>
        <w:rPr>
          <w:szCs w:val="28"/>
        </w:rPr>
      </w:pPr>
    </w:p>
    <w:sectPr w:rsidR="003347F5" w:rsidSect="003347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96856"/>
    <w:rsid w:val="001B7FD8"/>
    <w:rsid w:val="001D3EF1"/>
    <w:rsid w:val="0021365F"/>
    <w:rsid w:val="003347F5"/>
    <w:rsid w:val="00354DC9"/>
    <w:rsid w:val="00517F1C"/>
    <w:rsid w:val="00564846"/>
    <w:rsid w:val="005B32D8"/>
    <w:rsid w:val="005B54F2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48A3"/>
    <w:rsid w:val="00B76C8E"/>
    <w:rsid w:val="00C505F0"/>
    <w:rsid w:val="00CD7B4E"/>
    <w:rsid w:val="00CF503F"/>
    <w:rsid w:val="00E17C61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F50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F5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tci_dogovor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almzkulyatc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10" Type="http://schemas.openxmlformats.org/officeDocument/2006/relationships/hyperlink" Target="https://pandia.ru/text/category/ispolnenie_obyazatelmzs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dres_yuridiche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2019-02-04T08:13:00Z</dcterms:created>
  <dcterms:modified xsi:type="dcterms:W3CDTF">2019-02-04T08:13:00Z</dcterms:modified>
</cp:coreProperties>
</file>