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46" w:rsidRDefault="006A7B46">
      <w:pPr>
        <w:pStyle w:val="a3"/>
        <w:spacing w:before="4"/>
        <w:ind w:left="0" w:firstLine="0"/>
        <w:rPr>
          <w:sz w:val="17"/>
        </w:rPr>
      </w:pPr>
    </w:p>
    <w:p w:rsidR="006A7B46" w:rsidRDefault="000542EE">
      <w:pPr>
        <w:rPr>
          <w:sz w:val="17"/>
        </w:rPr>
        <w:sectPr w:rsidR="006A7B46" w:rsidSect="00E967B5">
          <w:type w:val="continuous"/>
          <w:pgSz w:w="11920" w:h="16820"/>
          <w:pgMar w:top="1600" w:right="863" w:bottom="280" w:left="1680" w:header="720" w:footer="720" w:gutter="0"/>
          <w:cols w:space="720"/>
        </w:sectPr>
      </w:pPr>
      <w:bookmarkStart w:id="0" w:name="_GoBack"/>
      <w:r>
        <w:rPr>
          <w:noProof/>
          <w:sz w:val="17"/>
          <w:lang w:eastAsia="ru-RU"/>
        </w:rPr>
        <w:drawing>
          <wp:inline distT="0" distB="0" distL="0" distR="0">
            <wp:extent cx="5954395" cy="81915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7B46" w:rsidRDefault="000542EE">
      <w:pPr>
        <w:pStyle w:val="1"/>
        <w:numPr>
          <w:ilvl w:val="0"/>
          <w:numId w:val="8"/>
        </w:numPr>
        <w:tabs>
          <w:tab w:val="left" w:pos="1062"/>
        </w:tabs>
        <w:spacing w:before="77"/>
        <w:jc w:val="both"/>
        <w:rPr>
          <w:color w:val="151515"/>
        </w:rPr>
      </w:pPr>
      <w:r>
        <w:rPr>
          <w:color w:val="151515"/>
        </w:rPr>
        <w:lastRenderedPageBreak/>
        <w:t>Общие</w:t>
      </w:r>
      <w:r>
        <w:rPr>
          <w:color w:val="151515"/>
          <w:spacing w:val="-4"/>
        </w:rPr>
        <w:t xml:space="preserve"> </w:t>
      </w:r>
      <w:r>
        <w:t>положения: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530"/>
        </w:tabs>
        <w:spacing w:before="85" w:line="268" w:lineRule="auto"/>
        <w:ind w:right="390" w:firstLine="424"/>
        <w:jc w:val="both"/>
        <w:rPr>
          <w:sz w:val="24"/>
        </w:rPr>
      </w:pPr>
      <w:r>
        <w:rPr>
          <w:sz w:val="24"/>
        </w:rPr>
        <w:t xml:space="preserve">Настоящее Положение по организации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 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34"/>
          <w:sz w:val="24"/>
        </w:rPr>
        <w:t xml:space="preserve"> </w:t>
      </w:r>
      <w:r w:rsidR="00E967B5">
        <w:rPr>
          <w:spacing w:val="34"/>
          <w:sz w:val="24"/>
        </w:rPr>
        <w:t xml:space="preserve">бюджетном </w:t>
      </w:r>
      <w:r>
        <w:rPr>
          <w:sz w:val="24"/>
        </w:rPr>
        <w:t>дошкольном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учреждении</w:t>
      </w:r>
    </w:p>
    <w:p w:rsidR="006A7B46" w:rsidRDefault="00E967B5" w:rsidP="00E967B5">
      <w:pPr>
        <w:pStyle w:val="a3"/>
        <w:spacing w:before="1" w:line="268" w:lineRule="auto"/>
        <w:ind w:left="426" w:right="393" w:firstLine="681"/>
        <w:jc w:val="both"/>
      </w:pPr>
      <w:r>
        <w:t>Детский сад № 28</w:t>
      </w:r>
      <w:r w:rsidR="000542EE">
        <w:t xml:space="preserve"> (далее по тексту – Положение, ДОУ) разработано в соответствии с</w:t>
      </w:r>
      <w:r w:rsidR="000542EE">
        <w:rPr>
          <w:spacing w:val="1"/>
        </w:rPr>
        <w:t xml:space="preserve"> </w:t>
      </w:r>
      <w:r w:rsidR="000542EE">
        <w:t>нормативными</w:t>
      </w:r>
      <w:r w:rsidR="000542EE">
        <w:rPr>
          <w:spacing w:val="1"/>
        </w:rPr>
        <w:t xml:space="preserve"> </w:t>
      </w:r>
      <w:r w:rsidR="000542EE">
        <w:t>документами:</w:t>
      </w:r>
      <w:r w:rsidR="000542EE">
        <w:rPr>
          <w:spacing w:val="1"/>
        </w:rPr>
        <w:t xml:space="preserve"> </w:t>
      </w:r>
      <w:r w:rsidR="000542EE">
        <w:t>Постановлением</w:t>
      </w:r>
      <w:r w:rsidR="000542EE">
        <w:rPr>
          <w:spacing w:val="1"/>
        </w:rPr>
        <w:t xml:space="preserve"> </w:t>
      </w:r>
      <w:r w:rsidR="000542EE">
        <w:t>Главного</w:t>
      </w:r>
      <w:r w:rsidR="000542EE">
        <w:rPr>
          <w:spacing w:val="1"/>
        </w:rPr>
        <w:t xml:space="preserve"> </w:t>
      </w:r>
      <w:r w:rsidR="000542EE">
        <w:t>государственного</w:t>
      </w:r>
      <w:r w:rsidR="000542EE">
        <w:rPr>
          <w:spacing w:val="1"/>
        </w:rPr>
        <w:t xml:space="preserve"> </w:t>
      </w:r>
      <w:r w:rsidR="000542EE">
        <w:t>санитарного</w:t>
      </w:r>
      <w:r w:rsidR="000542EE">
        <w:rPr>
          <w:spacing w:val="1"/>
        </w:rPr>
        <w:t xml:space="preserve"> </w:t>
      </w:r>
      <w:r w:rsidR="000542EE">
        <w:t>врача Российской Федерации от 28 сентября 2020 года № 28 «Об утверждении санитарных</w:t>
      </w:r>
      <w:r w:rsidR="000542EE">
        <w:rPr>
          <w:spacing w:val="1"/>
        </w:rPr>
        <w:t xml:space="preserve"> </w:t>
      </w:r>
      <w:r w:rsidR="000542EE">
        <w:t>правил</w:t>
      </w:r>
      <w:r w:rsidR="000542EE">
        <w:rPr>
          <w:spacing w:val="1"/>
        </w:rPr>
        <w:t xml:space="preserve"> </w:t>
      </w:r>
      <w:proofErr w:type="gramStart"/>
      <w:r w:rsidR="000542EE">
        <w:t>C</w:t>
      </w:r>
      <w:proofErr w:type="gramEnd"/>
      <w:r w:rsidR="000542EE">
        <w:t>П</w:t>
      </w:r>
      <w:r w:rsidR="000542EE">
        <w:rPr>
          <w:spacing w:val="1"/>
        </w:rPr>
        <w:t xml:space="preserve"> </w:t>
      </w:r>
      <w:r w:rsidR="000542EE">
        <w:t>2</w:t>
      </w:r>
      <w:r w:rsidR="000542EE">
        <w:t>.4.3648-20</w:t>
      </w:r>
      <w:r w:rsidR="000542EE">
        <w:rPr>
          <w:spacing w:val="1"/>
        </w:rPr>
        <w:t xml:space="preserve"> </w:t>
      </w:r>
      <w:r w:rsidR="000542EE">
        <w:t>"Санитарно-эпидемиологические</w:t>
      </w:r>
      <w:r w:rsidR="000542EE">
        <w:rPr>
          <w:spacing w:val="1"/>
        </w:rPr>
        <w:t xml:space="preserve"> </w:t>
      </w:r>
      <w:r w:rsidR="000542EE">
        <w:t>требования</w:t>
      </w:r>
      <w:r w:rsidR="000542EE">
        <w:rPr>
          <w:spacing w:val="1"/>
        </w:rPr>
        <w:t xml:space="preserve"> </w:t>
      </w:r>
      <w:r w:rsidR="000542EE">
        <w:t>к</w:t>
      </w:r>
      <w:r w:rsidR="000542EE">
        <w:rPr>
          <w:spacing w:val="1"/>
        </w:rPr>
        <w:t xml:space="preserve"> </w:t>
      </w:r>
      <w:r w:rsidR="000542EE">
        <w:t>организациям</w:t>
      </w:r>
      <w:r w:rsidR="000542EE">
        <w:rPr>
          <w:spacing w:val="1"/>
        </w:rPr>
        <w:t xml:space="preserve"> </w:t>
      </w:r>
      <w:r w:rsidR="000542EE">
        <w:t>воспитания и обучения, отдыха и оздоровления детей и молодежи" (зарегистрировано в</w:t>
      </w:r>
      <w:r w:rsidR="000542EE">
        <w:rPr>
          <w:spacing w:val="1"/>
        </w:rPr>
        <w:t xml:space="preserve"> </w:t>
      </w:r>
      <w:r w:rsidR="000542EE">
        <w:t>Минюсте Российской Федерации 18 декабря 2020 года, регистрационный номер 61573);</w:t>
      </w:r>
      <w:r w:rsidR="000542EE">
        <w:rPr>
          <w:spacing w:val="1"/>
        </w:rPr>
        <w:t xml:space="preserve"> </w:t>
      </w:r>
      <w:proofErr w:type="gramStart"/>
      <w:r w:rsidR="000542EE">
        <w:rPr>
          <w:spacing w:val="-1"/>
        </w:rPr>
        <w:t>Постановлением</w:t>
      </w:r>
      <w:r w:rsidR="000542EE">
        <w:rPr>
          <w:spacing w:val="-13"/>
        </w:rPr>
        <w:t xml:space="preserve"> </w:t>
      </w:r>
      <w:r w:rsidR="000542EE">
        <w:rPr>
          <w:spacing w:val="-1"/>
        </w:rPr>
        <w:t>Главного</w:t>
      </w:r>
      <w:r w:rsidR="000542EE">
        <w:rPr>
          <w:spacing w:val="-11"/>
        </w:rPr>
        <w:t xml:space="preserve"> </w:t>
      </w:r>
      <w:r w:rsidR="000542EE">
        <w:rPr>
          <w:spacing w:val="-1"/>
        </w:rPr>
        <w:t>г</w:t>
      </w:r>
      <w:r w:rsidR="000542EE">
        <w:rPr>
          <w:spacing w:val="-1"/>
        </w:rPr>
        <w:t>осударственного</w:t>
      </w:r>
      <w:r w:rsidR="000542EE">
        <w:rPr>
          <w:spacing w:val="-12"/>
        </w:rPr>
        <w:t xml:space="preserve"> </w:t>
      </w:r>
      <w:r w:rsidR="000542EE">
        <w:t>санитарного</w:t>
      </w:r>
      <w:r w:rsidR="000542EE">
        <w:rPr>
          <w:spacing w:val="-11"/>
        </w:rPr>
        <w:t xml:space="preserve"> </w:t>
      </w:r>
      <w:r w:rsidR="000542EE">
        <w:t>врача</w:t>
      </w:r>
      <w:r w:rsidR="000542EE">
        <w:rPr>
          <w:spacing w:val="-13"/>
        </w:rPr>
        <w:t xml:space="preserve"> </w:t>
      </w:r>
      <w:r w:rsidR="000542EE">
        <w:t>Российской</w:t>
      </w:r>
      <w:r w:rsidR="000542EE">
        <w:rPr>
          <w:spacing w:val="-11"/>
        </w:rPr>
        <w:t xml:space="preserve"> </w:t>
      </w:r>
      <w:r w:rsidR="000542EE">
        <w:t>Федерации</w:t>
      </w:r>
      <w:r w:rsidR="000542EE">
        <w:rPr>
          <w:spacing w:val="-12"/>
        </w:rPr>
        <w:t xml:space="preserve"> </w:t>
      </w:r>
      <w:r w:rsidR="000542EE">
        <w:t>от</w:t>
      </w:r>
      <w:r w:rsidR="000542EE">
        <w:rPr>
          <w:spacing w:val="-11"/>
        </w:rPr>
        <w:t xml:space="preserve"> </w:t>
      </w:r>
      <w:r w:rsidR="000542EE">
        <w:t>28</w:t>
      </w:r>
      <w:r w:rsidR="000542EE">
        <w:rPr>
          <w:spacing w:val="-58"/>
        </w:rPr>
        <w:t xml:space="preserve"> </w:t>
      </w:r>
      <w:r w:rsidR="000542EE">
        <w:t>января 2021 года N 2 «Об утверждение санитарных правил и норм СанПиН 1.2.3685-21</w:t>
      </w:r>
      <w:r w:rsidR="000542EE">
        <w:rPr>
          <w:spacing w:val="1"/>
        </w:rPr>
        <w:t xml:space="preserve"> </w:t>
      </w:r>
      <w:r w:rsidR="000542EE">
        <w:t>"Гигиенические нормативы и требования к обеспечению безопасности и (или) безвредности</w:t>
      </w:r>
      <w:r w:rsidR="000542EE">
        <w:rPr>
          <w:spacing w:val="-57"/>
        </w:rPr>
        <w:t xml:space="preserve"> </w:t>
      </w:r>
      <w:r w:rsidR="000542EE">
        <w:t>для</w:t>
      </w:r>
      <w:r w:rsidR="000542EE">
        <w:rPr>
          <w:spacing w:val="1"/>
        </w:rPr>
        <w:t xml:space="preserve"> </w:t>
      </w:r>
      <w:r w:rsidR="000542EE">
        <w:t>человека</w:t>
      </w:r>
      <w:r w:rsidR="000542EE">
        <w:rPr>
          <w:spacing w:val="1"/>
        </w:rPr>
        <w:t xml:space="preserve"> </w:t>
      </w:r>
      <w:r w:rsidR="000542EE">
        <w:t>факторов</w:t>
      </w:r>
      <w:r w:rsidR="000542EE">
        <w:rPr>
          <w:spacing w:val="1"/>
        </w:rPr>
        <w:t xml:space="preserve"> </w:t>
      </w:r>
      <w:r w:rsidR="000542EE">
        <w:t>среды</w:t>
      </w:r>
      <w:r w:rsidR="000542EE">
        <w:rPr>
          <w:spacing w:val="1"/>
        </w:rPr>
        <w:t xml:space="preserve"> </w:t>
      </w:r>
      <w:r w:rsidR="000542EE">
        <w:t>обитания"</w:t>
      </w:r>
      <w:r w:rsidR="000542EE">
        <w:rPr>
          <w:spacing w:val="1"/>
        </w:rPr>
        <w:t xml:space="preserve"> </w:t>
      </w:r>
      <w:r w:rsidR="000542EE">
        <w:t>(зарегистрировано</w:t>
      </w:r>
      <w:r w:rsidR="000542EE">
        <w:rPr>
          <w:spacing w:val="1"/>
        </w:rPr>
        <w:t xml:space="preserve"> </w:t>
      </w:r>
      <w:r w:rsidR="000542EE">
        <w:t>в</w:t>
      </w:r>
      <w:r w:rsidR="000542EE">
        <w:rPr>
          <w:spacing w:val="1"/>
        </w:rPr>
        <w:t xml:space="preserve"> </w:t>
      </w:r>
      <w:r w:rsidR="000542EE">
        <w:t>Минюсте</w:t>
      </w:r>
      <w:r w:rsidR="000542EE">
        <w:rPr>
          <w:spacing w:val="1"/>
        </w:rPr>
        <w:t xml:space="preserve"> </w:t>
      </w:r>
      <w:r w:rsidR="000542EE">
        <w:t>Российской</w:t>
      </w:r>
      <w:r w:rsidR="000542EE">
        <w:rPr>
          <w:spacing w:val="1"/>
        </w:rPr>
        <w:t xml:space="preserve"> </w:t>
      </w:r>
      <w:r w:rsidR="000542EE">
        <w:t>Федерации 29января 2021 года, регистрационный номер 62296); Федеральным законом от</w:t>
      </w:r>
      <w:r w:rsidR="000542EE">
        <w:rPr>
          <w:spacing w:val="1"/>
        </w:rPr>
        <w:t xml:space="preserve"> </w:t>
      </w:r>
      <w:r w:rsidR="000542EE">
        <w:t>29.12.2012</w:t>
      </w:r>
      <w:r w:rsidR="000542EE">
        <w:rPr>
          <w:spacing w:val="-1"/>
        </w:rPr>
        <w:t xml:space="preserve"> </w:t>
      </w:r>
      <w:r w:rsidR="000542EE">
        <w:t>№</w:t>
      </w:r>
      <w:r w:rsidR="000542EE">
        <w:rPr>
          <w:spacing w:val="-2"/>
        </w:rPr>
        <w:t xml:space="preserve"> </w:t>
      </w:r>
      <w:r w:rsidR="000542EE">
        <w:t>273-ФЗ</w:t>
      </w:r>
      <w:r w:rsidR="000542EE">
        <w:rPr>
          <w:spacing w:val="3"/>
        </w:rPr>
        <w:t xml:space="preserve"> </w:t>
      </w:r>
      <w:r w:rsidR="000542EE">
        <w:t>«Об</w:t>
      </w:r>
      <w:r w:rsidR="000542EE">
        <w:rPr>
          <w:spacing w:val="-2"/>
        </w:rPr>
        <w:t xml:space="preserve"> </w:t>
      </w:r>
      <w:r w:rsidR="000542EE">
        <w:t>образовании</w:t>
      </w:r>
      <w:r w:rsidR="000542EE">
        <w:rPr>
          <w:spacing w:val="-1"/>
        </w:rPr>
        <w:t xml:space="preserve"> </w:t>
      </w:r>
      <w:r w:rsidR="000542EE">
        <w:t>в</w:t>
      </w:r>
      <w:r w:rsidR="000542EE">
        <w:rPr>
          <w:spacing w:val="-2"/>
        </w:rPr>
        <w:t xml:space="preserve"> </w:t>
      </w:r>
      <w:r w:rsidR="000542EE">
        <w:t>Российской</w:t>
      </w:r>
      <w:r w:rsidR="000542EE">
        <w:rPr>
          <w:spacing w:val="-1"/>
        </w:rPr>
        <w:t xml:space="preserve"> </w:t>
      </w:r>
      <w:r w:rsidR="000542EE">
        <w:t>Федерации»;</w:t>
      </w:r>
      <w:proofErr w:type="gramEnd"/>
      <w:r w:rsidR="000542EE">
        <w:rPr>
          <w:spacing w:val="-1"/>
        </w:rPr>
        <w:t xml:space="preserve"> </w:t>
      </w:r>
      <w:r w:rsidR="000542EE">
        <w:t>Уставом</w:t>
      </w:r>
      <w:r w:rsidR="000542EE">
        <w:rPr>
          <w:spacing w:val="-2"/>
        </w:rPr>
        <w:t xml:space="preserve"> </w:t>
      </w:r>
      <w:r w:rsidR="000542EE">
        <w:t>ДОУ</w:t>
      </w:r>
    </w:p>
    <w:p w:rsidR="006A7B46" w:rsidRDefault="000542EE">
      <w:pPr>
        <w:pStyle w:val="1"/>
        <w:numPr>
          <w:ilvl w:val="0"/>
          <w:numId w:val="8"/>
        </w:numPr>
        <w:tabs>
          <w:tab w:val="left" w:pos="1062"/>
        </w:tabs>
        <w:spacing w:before="50"/>
        <w:jc w:val="both"/>
        <w:rPr>
          <w:color w:val="151515"/>
        </w:rPr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552"/>
        </w:tabs>
        <w:spacing w:before="33" w:line="268" w:lineRule="auto"/>
        <w:ind w:left="1551" w:right="398" w:hanging="730"/>
        <w:jc w:val="both"/>
        <w:rPr>
          <w:sz w:val="24"/>
        </w:rPr>
      </w:pPr>
      <w:r>
        <w:rPr>
          <w:spacing w:val="-1"/>
          <w:sz w:val="24"/>
        </w:rPr>
        <w:t>Должностные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лица,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котор</w:t>
      </w:r>
      <w:r>
        <w:rPr>
          <w:spacing w:val="-1"/>
          <w:sz w:val="24"/>
        </w:rPr>
        <w:t>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контроля.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241"/>
        </w:tabs>
        <w:spacing w:before="8"/>
        <w:ind w:left="1240" w:hanging="362"/>
        <w:jc w:val="both"/>
        <w:rPr>
          <w:sz w:val="24"/>
        </w:rPr>
      </w:pP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64"/>
        <w:rPr>
          <w:sz w:val="24"/>
        </w:rPr>
      </w:pPr>
      <w:r>
        <w:rPr>
          <w:sz w:val="24"/>
        </w:rPr>
        <w:t>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37"/>
        <w:rPr>
          <w:sz w:val="24"/>
        </w:rPr>
      </w:pPr>
      <w:r>
        <w:rPr>
          <w:sz w:val="24"/>
        </w:rPr>
        <w:t>технологические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37"/>
        <w:rPr>
          <w:sz w:val="24"/>
        </w:rPr>
      </w:pPr>
      <w:r>
        <w:rPr>
          <w:sz w:val="24"/>
        </w:rPr>
        <w:t>сырье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готовая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продукция;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39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39"/>
        <w:rPr>
          <w:sz w:val="24"/>
        </w:rPr>
      </w:pPr>
      <w:r>
        <w:rPr>
          <w:sz w:val="24"/>
        </w:rPr>
        <w:t>прогулки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персонал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документация;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37"/>
        <w:rPr>
          <w:sz w:val="24"/>
        </w:rPr>
      </w:pPr>
      <w:r>
        <w:rPr>
          <w:sz w:val="24"/>
        </w:rPr>
        <w:t>вода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белье;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37"/>
        <w:rPr>
          <w:sz w:val="24"/>
        </w:rPr>
      </w:pPr>
      <w:r>
        <w:rPr>
          <w:sz w:val="24"/>
        </w:rPr>
        <w:t>дезинфицирующие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6A7B46" w:rsidRDefault="000542EE">
      <w:pPr>
        <w:pStyle w:val="a4"/>
        <w:numPr>
          <w:ilvl w:val="2"/>
          <w:numId w:val="8"/>
        </w:numPr>
        <w:tabs>
          <w:tab w:val="left" w:pos="1529"/>
          <w:tab w:val="left" w:pos="1530"/>
        </w:tabs>
        <w:spacing w:before="37"/>
        <w:rPr>
          <w:sz w:val="24"/>
        </w:rPr>
      </w:pPr>
      <w:r>
        <w:rPr>
          <w:sz w:val="24"/>
        </w:rPr>
        <w:t>воздушно-тепловой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режим.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184"/>
        </w:tabs>
        <w:spacing w:before="39"/>
        <w:ind w:left="1183" w:hanging="362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методов:</w:t>
      </w:r>
    </w:p>
    <w:p w:rsidR="006A7B46" w:rsidRDefault="000542EE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ind w:left="153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6A7B46" w:rsidRDefault="000542EE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before="39"/>
        <w:ind w:left="1530"/>
        <w:rPr>
          <w:sz w:val="24"/>
        </w:rPr>
      </w:pP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6A7B46" w:rsidRDefault="000542EE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line="268" w:lineRule="auto"/>
        <w:ind w:right="290" w:firstLine="566"/>
        <w:rPr>
          <w:sz w:val="24"/>
        </w:rPr>
      </w:pPr>
      <w:r>
        <w:rPr>
          <w:sz w:val="24"/>
        </w:rPr>
        <w:t>наблюдение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группах;</w:t>
      </w:r>
    </w:p>
    <w:p w:rsidR="006A7B46" w:rsidRDefault="000542EE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before="26"/>
        <w:ind w:left="1530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персоналом;</w:t>
      </w:r>
    </w:p>
    <w:p w:rsidR="006A7B46" w:rsidRDefault="000542EE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ind w:left="1530"/>
        <w:rPr>
          <w:sz w:val="24"/>
        </w:rPr>
      </w:pPr>
      <w:r>
        <w:rPr>
          <w:sz w:val="24"/>
        </w:rPr>
        <w:t>ревизия;</w:t>
      </w:r>
    </w:p>
    <w:p w:rsidR="006A7B46" w:rsidRDefault="000542EE">
      <w:pPr>
        <w:pStyle w:val="a4"/>
        <w:numPr>
          <w:ilvl w:val="0"/>
          <w:numId w:val="7"/>
        </w:numPr>
        <w:tabs>
          <w:tab w:val="left" w:pos="1529"/>
          <w:tab w:val="left" w:pos="1530"/>
          <w:tab w:val="left" w:pos="3786"/>
          <w:tab w:val="left" w:pos="4692"/>
          <w:tab w:val="left" w:pos="5181"/>
          <w:tab w:val="left" w:pos="7148"/>
        </w:tabs>
        <w:spacing w:line="268" w:lineRule="auto"/>
        <w:ind w:right="288" w:firstLine="566"/>
        <w:rPr>
          <w:sz w:val="24"/>
        </w:rPr>
      </w:pPr>
      <w:r>
        <w:rPr>
          <w:sz w:val="24"/>
        </w:rPr>
        <w:t>инструментальный</w:t>
      </w:r>
      <w:r>
        <w:rPr>
          <w:sz w:val="24"/>
        </w:rPr>
        <w:tab/>
        <w:t>метод</w:t>
      </w:r>
      <w:r>
        <w:rPr>
          <w:sz w:val="24"/>
        </w:rPr>
        <w:tab/>
        <w:t>(с</w:t>
      </w:r>
      <w:r>
        <w:rPr>
          <w:sz w:val="24"/>
        </w:rPr>
        <w:tab/>
        <w:t>использованием</w:t>
      </w:r>
      <w:r>
        <w:rPr>
          <w:sz w:val="24"/>
        </w:rPr>
        <w:tab/>
        <w:t>контрольно-измерительных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правомерных 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 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контроля.</w:t>
      </w:r>
    </w:p>
    <w:p w:rsidR="006A7B46" w:rsidRDefault="006A7B46">
      <w:pPr>
        <w:spacing w:line="268" w:lineRule="auto"/>
        <w:rPr>
          <w:sz w:val="24"/>
        </w:rPr>
        <w:sectPr w:rsidR="006A7B46">
          <w:pgSz w:w="11920" w:h="16850"/>
          <w:pgMar w:top="960" w:right="560" w:bottom="280" w:left="1060" w:header="720" w:footer="720" w:gutter="0"/>
          <w:cols w:space="720"/>
        </w:sectPr>
      </w:pPr>
    </w:p>
    <w:p w:rsidR="006A7B46" w:rsidRDefault="000542EE">
      <w:pPr>
        <w:pStyle w:val="a4"/>
        <w:numPr>
          <w:ilvl w:val="1"/>
          <w:numId w:val="8"/>
        </w:numPr>
        <w:tabs>
          <w:tab w:val="left" w:pos="1154"/>
        </w:tabs>
        <w:spacing w:before="70" w:line="268" w:lineRule="auto"/>
        <w:ind w:left="354" w:right="282" w:firstLine="326"/>
        <w:jc w:val="both"/>
        <w:rPr>
          <w:sz w:val="24"/>
        </w:rPr>
      </w:pPr>
      <w:r>
        <w:rPr>
          <w:sz w:val="24"/>
        </w:rPr>
        <w:lastRenderedPageBreak/>
        <w:t>Контроль осуществляется в виде плановых или оперативных проверок. 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осуществляютс</w:t>
      </w:r>
      <w:r>
        <w:rPr>
          <w:sz w:val="24"/>
        </w:rPr>
        <w:t>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A7B46" w:rsidRDefault="000542EE">
      <w:pPr>
        <w:pStyle w:val="a3"/>
        <w:spacing w:before="31"/>
        <w:ind w:left="834" w:firstLine="0"/>
        <w:jc w:val="both"/>
      </w:pPr>
      <w:r>
        <w:t>Нормирование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заведующего.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180"/>
        </w:tabs>
        <w:spacing w:line="268" w:lineRule="auto"/>
        <w:ind w:left="109" w:right="288" w:firstLine="544"/>
        <w:jc w:val="both"/>
        <w:rPr>
          <w:sz w:val="24"/>
        </w:rPr>
      </w:pPr>
      <w:r>
        <w:rPr>
          <w:sz w:val="24"/>
        </w:rPr>
        <w:t>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ДОУ,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ДОУ.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072"/>
        </w:tabs>
        <w:spacing w:before="6" w:line="268" w:lineRule="auto"/>
        <w:ind w:left="109" w:right="293" w:firstLine="540"/>
        <w:jc w:val="both"/>
        <w:rPr>
          <w:sz w:val="24"/>
        </w:rPr>
      </w:pPr>
      <w:r>
        <w:rPr>
          <w:sz w:val="24"/>
        </w:rPr>
        <w:t>Результаты оперативного контроля требуют оперативного выполнения предложений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проверяющим.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098"/>
        </w:tabs>
        <w:spacing w:before="6" w:line="268" w:lineRule="auto"/>
        <w:ind w:left="109" w:right="290" w:firstLine="57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комиссии, состав и полномочия которых определяются и утверждаются приказом заведующего.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совета, родительского комитета. Участие членов совета учреждения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обязательным.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здоровыми, прошедшие медицинский осмотр в соответствии с действующими приказами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101"/>
        </w:tabs>
        <w:spacing w:before="7"/>
        <w:ind w:left="1100" w:hanging="421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A7B46" w:rsidRDefault="000542EE">
      <w:pPr>
        <w:pStyle w:val="a4"/>
        <w:numPr>
          <w:ilvl w:val="0"/>
          <w:numId w:val="6"/>
        </w:numPr>
        <w:tabs>
          <w:tab w:val="left" w:pos="835"/>
        </w:tabs>
        <w:spacing w:before="65"/>
        <w:ind w:hanging="3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6A7B46" w:rsidRDefault="000542EE">
      <w:pPr>
        <w:pStyle w:val="a4"/>
        <w:numPr>
          <w:ilvl w:val="0"/>
          <w:numId w:val="6"/>
        </w:numPr>
        <w:tabs>
          <w:tab w:val="left" w:pos="835"/>
        </w:tabs>
        <w:spacing w:before="33"/>
        <w:ind w:hanging="361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нарушения.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530"/>
        </w:tabs>
        <w:spacing w:before="68" w:line="268" w:lineRule="auto"/>
        <w:ind w:left="740" w:right="295" w:hanging="60"/>
        <w:jc w:val="both"/>
        <w:rPr>
          <w:sz w:val="24"/>
        </w:rPr>
      </w:pPr>
      <w:r>
        <w:rPr>
          <w:sz w:val="24"/>
        </w:rPr>
        <w:t>Перечень должностных лиц, на которых возложены функции по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</w:p>
    <w:p w:rsidR="006A7B46" w:rsidRDefault="006A7B46">
      <w:pPr>
        <w:pStyle w:val="a3"/>
        <w:spacing w:before="1"/>
        <w:ind w:left="0" w:firstLine="0"/>
        <w:rPr>
          <w:sz w:val="2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78"/>
      </w:tblGrid>
      <w:tr w:rsidR="006A7B46">
        <w:trPr>
          <w:trHeight w:val="340"/>
        </w:trPr>
        <w:tc>
          <w:tcPr>
            <w:tcW w:w="1843" w:type="dxa"/>
          </w:tcPr>
          <w:p w:rsidR="006A7B46" w:rsidRDefault="000542EE">
            <w:pPr>
              <w:pStyle w:val="TableParagraph"/>
              <w:spacing w:before="42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7778" w:type="dxa"/>
          </w:tcPr>
          <w:p w:rsidR="006A7B46" w:rsidRDefault="000542EE">
            <w:pPr>
              <w:pStyle w:val="TableParagraph"/>
              <w:spacing w:before="42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A7B46">
        <w:trPr>
          <w:trHeight w:val="983"/>
        </w:trPr>
        <w:tc>
          <w:tcPr>
            <w:tcW w:w="1843" w:type="dxa"/>
          </w:tcPr>
          <w:p w:rsidR="006A7B46" w:rsidRDefault="000542EE">
            <w:pPr>
              <w:pStyle w:val="TableParagraph"/>
              <w:spacing w:before="39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778" w:type="dxa"/>
          </w:tcPr>
          <w:p w:rsidR="006A7B46" w:rsidRDefault="000542EE">
            <w:pPr>
              <w:pStyle w:val="TableParagraph"/>
              <w:spacing w:before="39" w:line="259" w:lineRule="auto"/>
              <w:ind w:left="288" w:right="5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работников ДОУ.</w:t>
            </w:r>
          </w:p>
        </w:tc>
      </w:tr>
      <w:tr w:rsidR="006A7B46">
        <w:trPr>
          <w:trHeight w:val="2654"/>
        </w:trPr>
        <w:tc>
          <w:tcPr>
            <w:tcW w:w="1843" w:type="dxa"/>
          </w:tcPr>
          <w:p w:rsidR="006A7B46" w:rsidRDefault="00E967B5">
            <w:pPr>
              <w:pStyle w:val="TableParagraph"/>
              <w:spacing w:before="37" w:line="261" w:lineRule="auto"/>
              <w:ind w:left="9" w:right="504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заведующего по АХЧ</w:t>
            </w:r>
          </w:p>
        </w:tc>
        <w:tc>
          <w:tcPr>
            <w:tcW w:w="7778" w:type="dxa"/>
          </w:tcPr>
          <w:p w:rsidR="006A7B46" w:rsidRDefault="000542EE">
            <w:pPr>
              <w:pStyle w:val="TableParagraph"/>
              <w:spacing w:before="39"/>
              <w:ind w:left="7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осуществление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proofErr w:type="gramStart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  <w:proofErr w:type="gramEnd"/>
          </w:p>
          <w:p w:rsidR="006A7B46" w:rsidRDefault="000542EE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чистящих,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</w:p>
          <w:p w:rsidR="006A7B46" w:rsidRDefault="000542EE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исправность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</w:p>
          <w:p w:rsidR="006A7B46" w:rsidRDefault="000542EE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</w:tabs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</w:p>
          <w:p w:rsidR="006A7B46" w:rsidRDefault="000542EE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</w:tabs>
              <w:rPr>
                <w:sz w:val="24"/>
              </w:rPr>
            </w:pPr>
            <w:r>
              <w:rPr>
                <w:sz w:val="24"/>
              </w:rPr>
              <w:t>вентиляции,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</w:p>
          <w:p w:rsidR="006A7B46" w:rsidRDefault="000542EE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сантехнического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6A7B46" w:rsidRDefault="000542EE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</w:tabs>
              <w:rPr>
                <w:sz w:val="24"/>
              </w:rPr>
            </w:pPr>
            <w:r>
              <w:rPr>
                <w:sz w:val="24"/>
              </w:rPr>
              <w:t>электрооборудования</w:t>
            </w:r>
          </w:p>
          <w:p w:rsidR="006A7B46" w:rsidRDefault="000542EE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E967B5">
        <w:trPr>
          <w:trHeight w:val="2654"/>
        </w:trPr>
        <w:tc>
          <w:tcPr>
            <w:tcW w:w="1843" w:type="dxa"/>
          </w:tcPr>
          <w:p w:rsidR="00E967B5" w:rsidRDefault="00E967B5">
            <w:pPr>
              <w:pStyle w:val="TableParagraph"/>
              <w:spacing w:before="37" w:line="261" w:lineRule="auto"/>
              <w:ind w:left="9" w:right="50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Медицинская сестра</w:t>
            </w:r>
          </w:p>
        </w:tc>
        <w:tc>
          <w:tcPr>
            <w:tcW w:w="7778" w:type="dxa"/>
          </w:tcPr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• осуществление контроля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за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: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здоровьем воспитанников,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обеспечение организации оздоровительных мероприятий,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соблюдение режима дня,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правильное проведение физкультурных занятий,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гимнастик, прогулок;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мероприятия по профилактике травматизма и отравлений,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организацию медицинских осмотров работников,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правильностью приготовления пищи,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питьевым режимом,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санитарным состоянием всех помещений и участка ДОУ,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утренним фильтром детей,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соблюдением норм выхода порций,</w:t>
            </w:r>
          </w:p>
          <w:p w:rsidR="00E967B5" w:rsidRDefault="00E967B5" w:rsidP="00E967B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• наличие сертификатов, санитарно-эпидемиологических</w:t>
            </w:r>
          </w:p>
          <w:p w:rsidR="00E967B5" w:rsidRDefault="00E967B5" w:rsidP="00E967B5">
            <w:pPr>
              <w:pStyle w:val="TableParagraph"/>
              <w:spacing w:before="39"/>
              <w:ind w:left="720"/>
              <w:rPr>
                <w:b/>
                <w:i/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заключений, личных медицинских книжек.</w:t>
            </w:r>
          </w:p>
        </w:tc>
      </w:tr>
    </w:tbl>
    <w:p w:rsidR="006A7B46" w:rsidRDefault="006A7B46">
      <w:pPr>
        <w:rPr>
          <w:sz w:val="24"/>
        </w:rPr>
        <w:sectPr w:rsidR="006A7B46">
          <w:pgSz w:w="11920" w:h="16850"/>
          <w:pgMar w:top="960" w:right="560" w:bottom="280" w:left="1060" w:header="720" w:footer="720" w:gutter="0"/>
          <w:cols w:space="720"/>
        </w:sectPr>
      </w:pPr>
    </w:p>
    <w:p w:rsidR="006A7B46" w:rsidRDefault="006A7B46">
      <w:pPr>
        <w:pStyle w:val="a3"/>
        <w:spacing w:before="10"/>
        <w:ind w:left="0" w:firstLine="0"/>
        <w:rPr>
          <w:sz w:val="23"/>
        </w:rPr>
      </w:pPr>
    </w:p>
    <w:p w:rsidR="00E967B5" w:rsidRDefault="00E967B5">
      <w:pPr>
        <w:pStyle w:val="a3"/>
        <w:spacing w:before="10"/>
        <w:ind w:left="0" w:firstLine="0"/>
        <w:rPr>
          <w:sz w:val="23"/>
        </w:rPr>
      </w:pPr>
    </w:p>
    <w:p w:rsidR="00E967B5" w:rsidRDefault="00E967B5">
      <w:pPr>
        <w:pStyle w:val="a3"/>
        <w:spacing w:before="10"/>
        <w:ind w:left="0" w:firstLine="0"/>
        <w:rPr>
          <w:sz w:val="23"/>
        </w:rPr>
      </w:pPr>
    </w:p>
    <w:p w:rsidR="006A7B46" w:rsidRDefault="000542EE">
      <w:pPr>
        <w:pStyle w:val="a4"/>
        <w:numPr>
          <w:ilvl w:val="1"/>
          <w:numId w:val="8"/>
        </w:numPr>
        <w:tabs>
          <w:tab w:val="left" w:pos="823"/>
          <w:tab w:val="left" w:pos="2503"/>
          <w:tab w:val="left" w:pos="3043"/>
          <w:tab w:val="left" w:pos="4957"/>
          <w:tab w:val="left" w:pos="6187"/>
          <w:tab w:val="left" w:pos="7722"/>
          <w:tab w:val="left" w:pos="9221"/>
        </w:tabs>
        <w:spacing w:before="90" w:after="14" w:line="268" w:lineRule="auto"/>
        <w:ind w:left="740" w:right="292" w:hanging="420"/>
        <w:rPr>
          <w:sz w:val="24"/>
        </w:rPr>
      </w:pPr>
      <w:r>
        <w:rPr>
          <w:sz w:val="24"/>
        </w:rPr>
        <w:t>Мероприятия</w:t>
      </w:r>
      <w:r>
        <w:rPr>
          <w:sz w:val="24"/>
        </w:rPr>
        <w:tab/>
        <w:t>по</w:t>
      </w:r>
      <w:r>
        <w:rPr>
          <w:sz w:val="24"/>
        </w:rPr>
        <w:tab/>
        <w:t>осуществлению</w:t>
      </w:r>
      <w:r>
        <w:rPr>
          <w:sz w:val="24"/>
        </w:rPr>
        <w:tab/>
        <w:t>контроля</w:t>
      </w:r>
      <w:r>
        <w:rPr>
          <w:sz w:val="24"/>
        </w:rPr>
        <w:tab/>
        <w:t>соблюдения</w:t>
      </w:r>
      <w:r>
        <w:rPr>
          <w:sz w:val="24"/>
        </w:rPr>
        <w:tab/>
        <w:t>санитарных</w:t>
      </w:r>
      <w:r>
        <w:rPr>
          <w:sz w:val="24"/>
        </w:rPr>
        <w:tab/>
        <w:t>правил,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5"/>
        <w:gridCol w:w="3025"/>
      </w:tblGrid>
      <w:tr w:rsidR="006A7B46">
        <w:trPr>
          <w:trHeight w:val="309"/>
        </w:trPr>
        <w:tc>
          <w:tcPr>
            <w:tcW w:w="6035" w:type="dxa"/>
          </w:tcPr>
          <w:p w:rsidR="006A7B46" w:rsidRDefault="000542EE">
            <w:pPr>
              <w:pStyle w:val="TableParagraph"/>
              <w:spacing w:before="11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3025" w:type="dxa"/>
          </w:tcPr>
          <w:p w:rsidR="006A7B46" w:rsidRDefault="000542EE">
            <w:pPr>
              <w:pStyle w:val="TableParagraph"/>
              <w:spacing w:before="11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A7B46">
        <w:trPr>
          <w:trHeight w:val="609"/>
        </w:trPr>
        <w:tc>
          <w:tcPr>
            <w:tcW w:w="6035" w:type="dxa"/>
          </w:tcPr>
          <w:p w:rsidR="006A7B46" w:rsidRDefault="000542EE">
            <w:pPr>
              <w:pStyle w:val="TableParagraph"/>
              <w:tabs>
                <w:tab w:val="left" w:pos="2199"/>
                <w:tab w:val="left" w:pos="4387"/>
              </w:tabs>
              <w:spacing w:before="8"/>
              <w:ind w:left="211" w:right="-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периодического</w:t>
            </w:r>
          </w:p>
          <w:p w:rsidR="006A7B46" w:rsidRDefault="000542EE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флюорографического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3025" w:type="dxa"/>
          </w:tcPr>
          <w:p w:rsidR="006A7B46" w:rsidRDefault="000542EE">
            <w:pPr>
              <w:pStyle w:val="TableParagraph"/>
              <w:spacing w:before="8"/>
              <w:ind w:left="21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7B46" w:rsidRDefault="000542EE">
            <w:pPr>
              <w:pStyle w:val="TableParagraph"/>
              <w:ind w:left="212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A7B46">
        <w:trPr>
          <w:trHeight w:val="606"/>
        </w:trPr>
        <w:tc>
          <w:tcPr>
            <w:tcW w:w="6035" w:type="dxa"/>
          </w:tcPr>
          <w:p w:rsidR="006A7B46" w:rsidRDefault="000542EE">
            <w:pPr>
              <w:pStyle w:val="TableParagraph"/>
              <w:spacing w:before="155"/>
              <w:ind w:left="21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3025" w:type="dxa"/>
          </w:tcPr>
          <w:p w:rsidR="006A7B46" w:rsidRDefault="000542EE">
            <w:pPr>
              <w:pStyle w:val="TableParagraph"/>
              <w:spacing w:before="6"/>
              <w:ind w:left="21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7B46" w:rsidRDefault="000542EE">
            <w:pPr>
              <w:pStyle w:val="TableParagraph"/>
              <w:spacing w:before="21"/>
              <w:ind w:left="212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A7B46">
        <w:trPr>
          <w:trHeight w:val="609"/>
        </w:trPr>
        <w:tc>
          <w:tcPr>
            <w:tcW w:w="6035" w:type="dxa"/>
          </w:tcPr>
          <w:p w:rsidR="006A7B46" w:rsidRDefault="000542EE">
            <w:pPr>
              <w:pStyle w:val="TableParagraph"/>
              <w:spacing w:before="6"/>
              <w:ind w:left="211" w:right="-15"/>
              <w:rPr>
                <w:sz w:val="24"/>
              </w:rPr>
            </w:pPr>
            <w:r>
              <w:rPr>
                <w:sz w:val="24"/>
              </w:rPr>
              <w:t xml:space="preserve">Контроль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санитарно-технического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</w:p>
          <w:p w:rsidR="006A7B46" w:rsidRDefault="000542EE">
            <w:pPr>
              <w:pStyle w:val="TableParagraph"/>
              <w:spacing w:before="21"/>
              <w:ind w:left="211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025" w:type="dxa"/>
          </w:tcPr>
          <w:p w:rsidR="006A7B46" w:rsidRDefault="000542EE">
            <w:pPr>
              <w:pStyle w:val="TableParagraph"/>
              <w:spacing w:before="155"/>
              <w:ind w:left="2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7B46">
        <w:trPr>
          <w:trHeight w:val="414"/>
        </w:trPr>
        <w:tc>
          <w:tcPr>
            <w:tcW w:w="6035" w:type="dxa"/>
          </w:tcPr>
          <w:p w:rsidR="006A7B46" w:rsidRDefault="000542EE">
            <w:pPr>
              <w:pStyle w:val="TableParagraph"/>
              <w:spacing w:before="6"/>
              <w:ind w:left="21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</w:p>
        </w:tc>
        <w:tc>
          <w:tcPr>
            <w:tcW w:w="3025" w:type="dxa"/>
          </w:tcPr>
          <w:p w:rsidR="006A7B46" w:rsidRDefault="000542EE">
            <w:pPr>
              <w:pStyle w:val="TableParagraph"/>
              <w:spacing w:before="59"/>
              <w:ind w:left="2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7B46">
        <w:trPr>
          <w:trHeight w:val="606"/>
        </w:trPr>
        <w:tc>
          <w:tcPr>
            <w:tcW w:w="6035" w:type="dxa"/>
          </w:tcPr>
          <w:p w:rsidR="006A7B46" w:rsidRDefault="000542EE">
            <w:pPr>
              <w:pStyle w:val="TableParagraph"/>
              <w:tabs>
                <w:tab w:val="left" w:pos="2089"/>
                <w:tab w:val="left" w:pos="4166"/>
              </w:tabs>
              <w:spacing w:before="6"/>
              <w:ind w:left="211" w:right="-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дератизационных</w:t>
            </w:r>
            <w:proofErr w:type="spellEnd"/>
            <w:r>
              <w:rPr>
                <w:sz w:val="24"/>
              </w:rPr>
              <w:t>,</w:t>
            </w:r>
          </w:p>
          <w:p w:rsidR="006A7B46" w:rsidRDefault="000542EE">
            <w:pPr>
              <w:pStyle w:val="TableParagraph"/>
              <w:spacing w:before="21"/>
              <w:ind w:left="211"/>
              <w:rPr>
                <w:sz w:val="24"/>
              </w:rPr>
            </w:pPr>
            <w:r>
              <w:rPr>
                <w:sz w:val="24"/>
              </w:rPr>
              <w:t>дезинфекционных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025" w:type="dxa"/>
          </w:tcPr>
          <w:p w:rsidR="006A7B46" w:rsidRDefault="000542EE">
            <w:pPr>
              <w:pStyle w:val="TableParagraph"/>
              <w:spacing w:before="155"/>
              <w:ind w:left="2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7B46">
        <w:trPr>
          <w:trHeight w:val="628"/>
        </w:trPr>
        <w:tc>
          <w:tcPr>
            <w:tcW w:w="6035" w:type="dxa"/>
          </w:tcPr>
          <w:p w:rsidR="006A7B46" w:rsidRDefault="000542EE">
            <w:pPr>
              <w:pStyle w:val="TableParagraph"/>
              <w:tabs>
                <w:tab w:val="left" w:pos="1626"/>
                <w:tab w:val="left" w:pos="4459"/>
              </w:tabs>
              <w:spacing w:before="6" w:line="259" w:lineRule="auto"/>
              <w:ind w:left="211" w:right="54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санитарно-технического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3025" w:type="dxa"/>
          </w:tcPr>
          <w:p w:rsidR="006A7B46" w:rsidRDefault="006A7B46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6A7B46" w:rsidRDefault="000542EE">
            <w:pPr>
              <w:pStyle w:val="TableParagraph"/>
              <w:spacing w:before="0"/>
              <w:ind w:left="2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A7B46">
        <w:trPr>
          <w:trHeight w:val="312"/>
        </w:trPr>
        <w:tc>
          <w:tcPr>
            <w:tcW w:w="6035" w:type="dxa"/>
          </w:tcPr>
          <w:p w:rsidR="006A7B46" w:rsidRDefault="000542EE">
            <w:pPr>
              <w:pStyle w:val="TableParagraph"/>
              <w:spacing w:before="6"/>
              <w:ind w:left="21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3025" w:type="dxa"/>
          </w:tcPr>
          <w:p w:rsidR="006A7B46" w:rsidRDefault="000542EE">
            <w:pPr>
              <w:pStyle w:val="TableParagraph"/>
              <w:spacing w:before="6"/>
              <w:ind w:left="2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6A7B46" w:rsidRDefault="006A7B46">
      <w:pPr>
        <w:pStyle w:val="a3"/>
        <w:spacing w:before="10"/>
        <w:ind w:left="0" w:firstLine="0"/>
        <w:rPr>
          <w:sz w:val="27"/>
        </w:rPr>
      </w:pPr>
    </w:p>
    <w:p w:rsidR="006A7B46" w:rsidRDefault="000542EE">
      <w:pPr>
        <w:pStyle w:val="1"/>
        <w:numPr>
          <w:ilvl w:val="0"/>
          <w:numId w:val="8"/>
        </w:numPr>
        <w:tabs>
          <w:tab w:val="left" w:pos="626"/>
        </w:tabs>
        <w:ind w:left="625" w:hanging="241"/>
        <w:jc w:val="both"/>
      </w:pPr>
      <w:r>
        <w:t>Обязанности</w:t>
      </w:r>
      <w:r>
        <w:rPr>
          <w:spacing w:val="-3"/>
        </w:rPr>
        <w:t xml:space="preserve"> </w:t>
      </w:r>
      <w:r>
        <w:t>заведующего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  <w:r>
        <w:rPr>
          <w:spacing w:val="-4"/>
        </w:rPr>
        <w:t xml:space="preserve"> </w:t>
      </w:r>
      <w:r>
        <w:t>контроля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849"/>
        </w:tabs>
        <w:spacing w:before="34" w:line="271" w:lineRule="auto"/>
        <w:ind w:left="409" w:right="295" w:hanging="10"/>
        <w:jc w:val="both"/>
        <w:rPr>
          <w:sz w:val="24"/>
        </w:rPr>
      </w:pPr>
      <w:r>
        <w:rPr>
          <w:sz w:val="24"/>
        </w:rPr>
        <w:t>Заведующий ДОУ при выявлении нарушений санитарных правил на объекте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меры, направленные на устранение выявленных нарушений и недопущение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возникновения:</w:t>
      </w:r>
    </w:p>
    <w:p w:rsidR="006A7B46" w:rsidRDefault="000542EE">
      <w:pPr>
        <w:pStyle w:val="a4"/>
        <w:numPr>
          <w:ilvl w:val="0"/>
          <w:numId w:val="2"/>
        </w:numPr>
        <w:tabs>
          <w:tab w:val="left" w:pos="835"/>
        </w:tabs>
        <w:spacing w:before="17" w:line="268" w:lineRule="auto"/>
        <w:ind w:right="293"/>
        <w:jc w:val="both"/>
        <w:rPr>
          <w:sz w:val="24"/>
        </w:rPr>
      </w:pP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видов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 услуг;</w:t>
      </w:r>
    </w:p>
    <w:p w:rsidR="006A7B46" w:rsidRDefault="000542EE">
      <w:pPr>
        <w:pStyle w:val="a4"/>
        <w:numPr>
          <w:ilvl w:val="0"/>
          <w:numId w:val="2"/>
        </w:numPr>
        <w:tabs>
          <w:tab w:val="left" w:pos="835"/>
        </w:tabs>
        <w:spacing w:before="30" w:line="268" w:lineRule="auto"/>
        <w:ind w:right="295"/>
        <w:jc w:val="both"/>
        <w:rPr>
          <w:sz w:val="24"/>
        </w:rPr>
      </w:pP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 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безопасной</w:t>
      </w:r>
    </w:p>
    <w:p w:rsidR="006A7B46" w:rsidRDefault="000542EE">
      <w:pPr>
        <w:pStyle w:val="a4"/>
        <w:numPr>
          <w:ilvl w:val="0"/>
          <w:numId w:val="2"/>
        </w:numPr>
        <w:tabs>
          <w:tab w:val="left" w:pos="835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безвредной</w:t>
      </w:r>
      <w:proofErr w:type="gram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6A7B46" w:rsidRDefault="000542EE">
      <w:pPr>
        <w:pStyle w:val="a4"/>
        <w:numPr>
          <w:ilvl w:val="0"/>
          <w:numId w:val="2"/>
        </w:numPr>
        <w:tabs>
          <w:tab w:val="left" w:pos="835"/>
        </w:tabs>
        <w:spacing w:before="67" w:line="268" w:lineRule="auto"/>
        <w:ind w:right="290"/>
        <w:jc w:val="both"/>
        <w:rPr>
          <w:sz w:val="24"/>
        </w:rPr>
      </w:pP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(использованию) такой продукции в целях, исключ</w:t>
      </w:r>
      <w:r>
        <w:rPr>
          <w:sz w:val="24"/>
        </w:rPr>
        <w:t>ающих причинение вреда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или ее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уничтожению;</w:t>
      </w:r>
    </w:p>
    <w:p w:rsidR="006A7B46" w:rsidRDefault="006A7B46">
      <w:pPr>
        <w:spacing w:line="268" w:lineRule="auto"/>
        <w:jc w:val="both"/>
        <w:rPr>
          <w:sz w:val="24"/>
        </w:rPr>
        <w:sectPr w:rsidR="006A7B46">
          <w:pgSz w:w="11920" w:h="16850"/>
          <w:pgMar w:top="1040" w:right="560" w:bottom="280" w:left="1060" w:header="720" w:footer="720" w:gutter="0"/>
          <w:cols w:space="720"/>
        </w:sectPr>
      </w:pPr>
    </w:p>
    <w:p w:rsidR="006A7B46" w:rsidRDefault="000542EE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spacing w:before="70" w:line="271" w:lineRule="auto"/>
        <w:ind w:right="290"/>
        <w:rPr>
          <w:sz w:val="24"/>
        </w:rPr>
      </w:pPr>
      <w:r>
        <w:lastRenderedPageBreak/>
        <w:tab/>
      </w:r>
      <w:r>
        <w:rPr>
          <w:sz w:val="24"/>
        </w:rPr>
        <w:t>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мерах,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6A7B46" w:rsidRDefault="000542EE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before="30"/>
        <w:ind w:hanging="361"/>
        <w:rPr>
          <w:sz w:val="24"/>
        </w:rPr>
      </w:pP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6A7B46" w:rsidRDefault="006A7B46">
      <w:pPr>
        <w:pStyle w:val="a3"/>
        <w:spacing w:before="1"/>
        <w:ind w:left="0" w:firstLine="0"/>
        <w:rPr>
          <w:sz w:val="32"/>
        </w:rPr>
      </w:pPr>
    </w:p>
    <w:p w:rsidR="006A7B46" w:rsidRDefault="000542EE">
      <w:pPr>
        <w:pStyle w:val="1"/>
        <w:numPr>
          <w:ilvl w:val="0"/>
          <w:numId w:val="8"/>
        </w:numPr>
        <w:tabs>
          <w:tab w:val="left" w:pos="626"/>
        </w:tabs>
        <w:ind w:left="625" w:hanging="241"/>
        <w:jc w:val="left"/>
      </w:pPr>
      <w:r>
        <w:t>Обязанности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контроль</w:t>
      </w:r>
    </w:p>
    <w:p w:rsidR="006A7B46" w:rsidRDefault="000542EE">
      <w:pPr>
        <w:pStyle w:val="a3"/>
        <w:spacing w:before="31" w:line="271" w:lineRule="auto"/>
        <w:ind w:left="680" w:right="612" w:hanging="281"/>
      </w:pPr>
      <w:r>
        <w:t>Ответственные лица по осуществлению мероприятий контроля обязаны:</w:t>
      </w:r>
      <w:r>
        <w:rPr>
          <w:spacing w:val="1"/>
        </w:rPr>
        <w:t xml:space="preserve"> </w:t>
      </w:r>
      <w:r>
        <w:t>4.1.Своевременно осуществлять</w:t>
      </w:r>
      <w:r>
        <w:rPr>
          <w:spacing w:val="1"/>
        </w:rPr>
        <w:t xml:space="preserve"> </w:t>
      </w:r>
      <w:r>
        <w:t>контроль и вести</w:t>
      </w:r>
      <w:r>
        <w:rPr>
          <w:spacing w:val="1"/>
        </w:rPr>
        <w:t xml:space="preserve"> </w:t>
      </w:r>
      <w:r>
        <w:t>соответствующие журналы,</w:t>
      </w:r>
      <w:r>
        <w:rPr>
          <w:spacing w:val="-57"/>
        </w:rPr>
        <w:t xml:space="preserve"> </w:t>
      </w:r>
      <w:r>
        <w:t>закрепленные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лицом, осуществляющим</w:t>
      </w:r>
      <w:r>
        <w:rPr>
          <w:spacing w:val="-1"/>
        </w:rPr>
        <w:t xml:space="preserve"> </w:t>
      </w:r>
      <w:r>
        <w:t>контроль.</w:t>
      </w:r>
    </w:p>
    <w:p w:rsidR="006A7B46" w:rsidRDefault="000542EE">
      <w:pPr>
        <w:pStyle w:val="a3"/>
        <w:spacing w:before="3" w:line="268" w:lineRule="auto"/>
        <w:ind w:left="409" w:right="94" w:firstLine="290"/>
      </w:pPr>
      <w:r>
        <w:t xml:space="preserve">4.2. Информировать заведующего ДОУ обо </w:t>
      </w:r>
      <w:r>
        <w:t>всех выявленных нарушениях, представляющих</w:t>
      </w:r>
      <w:r>
        <w:rPr>
          <w:spacing w:val="-57"/>
        </w:rPr>
        <w:t xml:space="preserve"> </w:t>
      </w:r>
      <w:r>
        <w:t>опасность для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 ДОУ.</w:t>
      </w:r>
    </w:p>
    <w:p w:rsidR="006A7B46" w:rsidRDefault="000542EE">
      <w:pPr>
        <w:pStyle w:val="1"/>
        <w:numPr>
          <w:ilvl w:val="0"/>
          <w:numId w:val="8"/>
        </w:numPr>
        <w:tabs>
          <w:tab w:val="left" w:pos="986"/>
        </w:tabs>
        <w:spacing w:before="112"/>
        <w:ind w:left="985" w:hanging="361"/>
        <w:jc w:val="left"/>
      </w:pPr>
      <w:r>
        <w:t>Права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контроль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042"/>
        </w:tabs>
        <w:spacing w:before="34" w:line="268" w:lineRule="auto"/>
        <w:ind w:left="409" w:right="291" w:firstLine="271"/>
        <w:rPr>
          <w:sz w:val="24"/>
        </w:rPr>
      </w:pPr>
      <w:r>
        <w:rPr>
          <w:sz w:val="24"/>
        </w:rPr>
        <w:t>Требовать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контроля.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042"/>
        </w:tabs>
        <w:spacing w:before="6" w:line="268" w:lineRule="auto"/>
        <w:ind w:left="409" w:right="295" w:firstLine="271"/>
        <w:rPr>
          <w:sz w:val="24"/>
        </w:rPr>
      </w:pPr>
      <w:r>
        <w:rPr>
          <w:sz w:val="24"/>
        </w:rPr>
        <w:t>Вносить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2"/>
          <w:sz w:val="24"/>
        </w:rPr>
        <w:t xml:space="preserve"> </w:t>
      </w:r>
      <w:r>
        <w:rPr>
          <w:sz w:val="24"/>
        </w:rPr>
        <w:t>труда</w:t>
      </w:r>
      <w:r>
        <w:rPr>
          <w:spacing w:val="2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6A7B46" w:rsidRDefault="000542EE">
      <w:pPr>
        <w:pStyle w:val="a4"/>
        <w:numPr>
          <w:ilvl w:val="1"/>
          <w:numId w:val="8"/>
        </w:numPr>
        <w:tabs>
          <w:tab w:val="left" w:pos="1154"/>
        </w:tabs>
        <w:spacing w:before="6" w:line="268" w:lineRule="auto"/>
        <w:ind w:left="409" w:right="297" w:firstLine="271"/>
        <w:jc w:val="both"/>
        <w:rPr>
          <w:sz w:val="24"/>
        </w:rPr>
      </w:pPr>
      <w:r>
        <w:rPr>
          <w:sz w:val="24"/>
        </w:rPr>
        <w:t>Заслушивать и получать информацию заведующего по обеспечению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 сотрудников ДОУ, по улучшению условий выполне</w:t>
      </w:r>
      <w:r>
        <w:rPr>
          <w:sz w:val="24"/>
        </w:rPr>
        <w:t>ния санитарных норм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санитарно-противоэпидемиологических (профилактических)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6A7B46" w:rsidRDefault="006A7B46">
      <w:pPr>
        <w:pStyle w:val="a3"/>
        <w:spacing w:before="5"/>
        <w:ind w:left="0" w:firstLine="0"/>
        <w:rPr>
          <w:sz w:val="28"/>
        </w:rPr>
      </w:pPr>
    </w:p>
    <w:p w:rsidR="006A7B46" w:rsidRDefault="000542EE">
      <w:pPr>
        <w:pStyle w:val="1"/>
        <w:ind w:left="392" w:firstLine="0"/>
      </w:pPr>
      <w:r>
        <w:rPr>
          <w:b w:val="0"/>
        </w:rPr>
        <w:t>5.</w:t>
      </w:r>
      <w:r>
        <w:rPr>
          <w:b w:val="0"/>
          <w:spacing w:val="-2"/>
        </w:rPr>
        <w:t xml:space="preserve"> </w:t>
      </w:r>
      <w:r>
        <w:t>Документация</w:t>
      </w:r>
    </w:p>
    <w:p w:rsidR="006A7B46" w:rsidRDefault="000542EE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34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контролю.</w:t>
      </w:r>
    </w:p>
    <w:p w:rsidR="006A7B46" w:rsidRDefault="000542EE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39"/>
        <w:rPr>
          <w:sz w:val="24"/>
        </w:rPr>
      </w:pP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sectPr w:rsidR="006A7B46">
      <w:pgSz w:w="11920" w:h="16850"/>
      <w:pgMar w:top="960" w:right="5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E89"/>
    <w:multiLevelType w:val="multilevel"/>
    <w:tmpl w:val="0B0E56F4"/>
    <w:lvl w:ilvl="0">
      <w:start w:val="6"/>
      <w:numFmt w:val="decimal"/>
      <w:lvlText w:val="%1"/>
      <w:lvlJc w:val="left"/>
      <w:pPr>
        <w:ind w:left="1530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0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850"/>
      </w:pPr>
      <w:rPr>
        <w:rFonts w:hint="default"/>
        <w:lang w:val="ru-RU" w:eastAsia="en-US" w:bidi="ar-SA"/>
      </w:rPr>
    </w:lvl>
  </w:abstractNum>
  <w:abstractNum w:abstractNumId="1">
    <w:nsid w:val="13235A04"/>
    <w:multiLevelType w:val="hybridMultilevel"/>
    <w:tmpl w:val="11961616"/>
    <w:lvl w:ilvl="0" w:tplc="B44418D4">
      <w:numFmt w:val="bullet"/>
      <w:lvlText w:val="•"/>
      <w:lvlJc w:val="left"/>
      <w:pPr>
        <w:ind w:left="54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A2D24">
      <w:numFmt w:val="bullet"/>
      <w:lvlText w:val="•"/>
      <w:lvlJc w:val="left"/>
      <w:pPr>
        <w:ind w:left="1515" w:hanging="423"/>
      </w:pPr>
      <w:rPr>
        <w:rFonts w:hint="default"/>
        <w:lang w:val="ru-RU" w:eastAsia="en-US" w:bidi="ar-SA"/>
      </w:rPr>
    </w:lvl>
    <w:lvl w:ilvl="2" w:tplc="42EE298A">
      <w:numFmt w:val="bullet"/>
      <w:lvlText w:val="•"/>
      <w:lvlJc w:val="left"/>
      <w:pPr>
        <w:ind w:left="2490" w:hanging="423"/>
      </w:pPr>
      <w:rPr>
        <w:rFonts w:hint="default"/>
        <w:lang w:val="ru-RU" w:eastAsia="en-US" w:bidi="ar-SA"/>
      </w:rPr>
    </w:lvl>
    <w:lvl w:ilvl="3" w:tplc="1A0CA134">
      <w:numFmt w:val="bullet"/>
      <w:lvlText w:val="•"/>
      <w:lvlJc w:val="left"/>
      <w:pPr>
        <w:ind w:left="3465" w:hanging="423"/>
      </w:pPr>
      <w:rPr>
        <w:rFonts w:hint="default"/>
        <w:lang w:val="ru-RU" w:eastAsia="en-US" w:bidi="ar-SA"/>
      </w:rPr>
    </w:lvl>
    <w:lvl w:ilvl="4" w:tplc="C3DC495E">
      <w:numFmt w:val="bullet"/>
      <w:lvlText w:val="•"/>
      <w:lvlJc w:val="left"/>
      <w:pPr>
        <w:ind w:left="4440" w:hanging="423"/>
      </w:pPr>
      <w:rPr>
        <w:rFonts w:hint="default"/>
        <w:lang w:val="ru-RU" w:eastAsia="en-US" w:bidi="ar-SA"/>
      </w:rPr>
    </w:lvl>
    <w:lvl w:ilvl="5" w:tplc="31168E60">
      <w:numFmt w:val="bullet"/>
      <w:lvlText w:val="•"/>
      <w:lvlJc w:val="left"/>
      <w:pPr>
        <w:ind w:left="5415" w:hanging="423"/>
      </w:pPr>
      <w:rPr>
        <w:rFonts w:hint="default"/>
        <w:lang w:val="ru-RU" w:eastAsia="en-US" w:bidi="ar-SA"/>
      </w:rPr>
    </w:lvl>
    <w:lvl w:ilvl="6" w:tplc="746238D6">
      <w:numFmt w:val="bullet"/>
      <w:lvlText w:val="•"/>
      <w:lvlJc w:val="left"/>
      <w:pPr>
        <w:ind w:left="6390" w:hanging="423"/>
      </w:pPr>
      <w:rPr>
        <w:rFonts w:hint="default"/>
        <w:lang w:val="ru-RU" w:eastAsia="en-US" w:bidi="ar-SA"/>
      </w:rPr>
    </w:lvl>
    <w:lvl w:ilvl="7" w:tplc="F12A92FA">
      <w:numFmt w:val="bullet"/>
      <w:lvlText w:val="•"/>
      <w:lvlJc w:val="left"/>
      <w:pPr>
        <w:ind w:left="7365" w:hanging="423"/>
      </w:pPr>
      <w:rPr>
        <w:rFonts w:hint="default"/>
        <w:lang w:val="ru-RU" w:eastAsia="en-US" w:bidi="ar-SA"/>
      </w:rPr>
    </w:lvl>
    <w:lvl w:ilvl="8" w:tplc="F0045A5A">
      <w:numFmt w:val="bullet"/>
      <w:lvlText w:val="•"/>
      <w:lvlJc w:val="left"/>
      <w:pPr>
        <w:ind w:left="8340" w:hanging="423"/>
      </w:pPr>
      <w:rPr>
        <w:rFonts w:hint="default"/>
        <w:lang w:val="ru-RU" w:eastAsia="en-US" w:bidi="ar-SA"/>
      </w:rPr>
    </w:lvl>
  </w:abstractNum>
  <w:abstractNum w:abstractNumId="2">
    <w:nsid w:val="16F61A79"/>
    <w:multiLevelType w:val="hybridMultilevel"/>
    <w:tmpl w:val="98FEB5F0"/>
    <w:lvl w:ilvl="0" w:tplc="53E04888">
      <w:numFmt w:val="bullet"/>
      <w:lvlText w:val="•"/>
      <w:lvlJc w:val="left"/>
      <w:pPr>
        <w:ind w:left="71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AF5E6">
      <w:numFmt w:val="bullet"/>
      <w:lvlText w:val="•"/>
      <w:lvlJc w:val="left"/>
      <w:pPr>
        <w:ind w:left="1424" w:hanging="202"/>
      </w:pPr>
      <w:rPr>
        <w:rFonts w:hint="default"/>
        <w:lang w:val="ru-RU" w:eastAsia="en-US" w:bidi="ar-SA"/>
      </w:rPr>
    </w:lvl>
    <w:lvl w:ilvl="2" w:tplc="161A3036">
      <w:numFmt w:val="bullet"/>
      <w:lvlText w:val="•"/>
      <w:lvlJc w:val="left"/>
      <w:pPr>
        <w:ind w:left="2129" w:hanging="202"/>
      </w:pPr>
      <w:rPr>
        <w:rFonts w:hint="default"/>
        <w:lang w:val="ru-RU" w:eastAsia="en-US" w:bidi="ar-SA"/>
      </w:rPr>
    </w:lvl>
    <w:lvl w:ilvl="3" w:tplc="F35CA9C4">
      <w:numFmt w:val="bullet"/>
      <w:lvlText w:val="•"/>
      <w:lvlJc w:val="left"/>
      <w:pPr>
        <w:ind w:left="2834" w:hanging="202"/>
      </w:pPr>
      <w:rPr>
        <w:rFonts w:hint="default"/>
        <w:lang w:val="ru-RU" w:eastAsia="en-US" w:bidi="ar-SA"/>
      </w:rPr>
    </w:lvl>
    <w:lvl w:ilvl="4" w:tplc="5FAE06F0">
      <w:numFmt w:val="bullet"/>
      <w:lvlText w:val="•"/>
      <w:lvlJc w:val="left"/>
      <w:pPr>
        <w:ind w:left="3539" w:hanging="202"/>
      </w:pPr>
      <w:rPr>
        <w:rFonts w:hint="default"/>
        <w:lang w:val="ru-RU" w:eastAsia="en-US" w:bidi="ar-SA"/>
      </w:rPr>
    </w:lvl>
    <w:lvl w:ilvl="5" w:tplc="5D805944">
      <w:numFmt w:val="bullet"/>
      <w:lvlText w:val="•"/>
      <w:lvlJc w:val="left"/>
      <w:pPr>
        <w:ind w:left="4244" w:hanging="202"/>
      </w:pPr>
      <w:rPr>
        <w:rFonts w:hint="default"/>
        <w:lang w:val="ru-RU" w:eastAsia="en-US" w:bidi="ar-SA"/>
      </w:rPr>
    </w:lvl>
    <w:lvl w:ilvl="6" w:tplc="15DCFEE6">
      <w:numFmt w:val="bullet"/>
      <w:lvlText w:val="•"/>
      <w:lvlJc w:val="left"/>
      <w:pPr>
        <w:ind w:left="4948" w:hanging="202"/>
      </w:pPr>
      <w:rPr>
        <w:rFonts w:hint="default"/>
        <w:lang w:val="ru-RU" w:eastAsia="en-US" w:bidi="ar-SA"/>
      </w:rPr>
    </w:lvl>
    <w:lvl w:ilvl="7" w:tplc="78F84BC8">
      <w:numFmt w:val="bullet"/>
      <w:lvlText w:val="•"/>
      <w:lvlJc w:val="left"/>
      <w:pPr>
        <w:ind w:left="5653" w:hanging="202"/>
      </w:pPr>
      <w:rPr>
        <w:rFonts w:hint="default"/>
        <w:lang w:val="ru-RU" w:eastAsia="en-US" w:bidi="ar-SA"/>
      </w:rPr>
    </w:lvl>
    <w:lvl w:ilvl="8" w:tplc="AEDEE84E">
      <w:numFmt w:val="bullet"/>
      <w:lvlText w:val="•"/>
      <w:lvlJc w:val="left"/>
      <w:pPr>
        <w:ind w:left="6358" w:hanging="202"/>
      </w:pPr>
      <w:rPr>
        <w:rFonts w:hint="default"/>
        <w:lang w:val="ru-RU" w:eastAsia="en-US" w:bidi="ar-SA"/>
      </w:rPr>
    </w:lvl>
  </w:abstractNum>
  <w:abstractNum w:abstractNumId="3">
    <w:nsid w:val="32D422AD"/>
    <w:multiLevelType w:val="hybridMultilevel"/>
    <w:tmpl w:val="E6DAE3CA"/>
    <w:lvl w:ilvl="0" w:tplc="6B68EA4E">
      <w:numFmt w:val="bullet"/>
      <w:lvlText w:val="•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04678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2" w:tplc="DAAEE18C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3" w:tplc="6E541710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013A852E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C8C23E70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C722E454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EF5674BA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A6521836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4">
    <w:nsid w:val="45714F6C"/>
    <w:multiLevelType w:val="multilevel"/>
    <w:tmpl w:val="6148873C"/>
    <w:lvl w:ilvl="0">
      <w:start w:val="1"/>
      <w:numFmt w:val="decimal"/>
      <w:lvlText w:val="%1."/>
      <w:lvlJc w:val="left"/>
      <w:pPr>
        <w:ind w:left="106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30" w:hanging="42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6" w:hanging="423"/>
      </w:pPr>
      <w:rPr>
        <w:rFonts w:hint="default"/>
        <w:lang w:val="ru-RU" w:eastAsia="en-US" w:bidi="ar-SA"/>
      </w:rPr>
    </w:lvl>
  </w:abstractNum>
  <w:abstractNum w:abstractNumId="5">
    <w:nsid w:val="526826D6"/>
    <w:multiLevelType w:val="hybridMultilevel"/>
    <w:tmpl w:val="2D5C807C"/>
    <w:lvl w:ilvl="0" w:tplc="94AAACDA">
      <w:numFmt w:val="bullet"/>
      <w:lvlText w:val="•"/>
      <w:lvlJc w:val="left"/>
      <w:pPr>
        <w:ind w:left="43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06D58">
      <w:numFmt w:val="bullet"/>
      <w:lvlText w:val="•"/>
      <w:lvlJc w:val="left"/>
      <w:pPr>
        <w:ind w:left="1172" w:hanging="262"/>
      </w:pPr>
      <w:rPr>
        <w:rFonts w:hint="default"/>
        <w:lang w:val="ru-RU" w:eastAsia="en-US" w:bidi="ar-SA"/>
      </w:rPr>
    </w:lvl>
    <w:lvl w:ilvl="2" w:tplc="224C3CC6">
      <w:numFmt w:val="bullet"/>
      <w:lvlText w:val="•"/>
      <w:lvlJc w:val="left"/>
      <w:pPr>
        <w:ind w:left="1905" w:hanging="262"/>
      </w:pPr>
      <w:rPr>
        <w:rFonts w:hint="default"/>
        <w:lang w:val="ru-RU" w:eastAsia="en-US" w:bidi="ar-SA"/>
      </w:rPr>
    </w:lvl>
    <w:lvl w:ilvl="3" w:tplc="E436A8CC">
      <w:numFmt w:val="bullet"/>
      <w:lvlText w:val="•"/>
      <w:lvlJc w:val="left"/>
      <w:pPr>
        <w:ind w:left="2638" w:hanging="262"/>
      </w:pPr>
      <w:rPr>
        <w:rFonts w:hint="default"/>
        <w:lang w:val="ru-RU" w:eastAsia="en-US" w:bidi="ar-SA"/>
      </w:rPr>
    </w:lvl>
    <w:lvl w:ilvl="4" w:tplc="0D54A4A6">
      <w:numFmt w:val="bullet"/>
      <w:lvlText w:val="•"/>
      <w:lvlJc w:val="left"/>
      <w:pPr>
        <w:ind w:left="3371" w:hanging="262"/>
      </w:pPr>
      <w:rPr>
        <w:rFonts w:hint="default"/>
        <w:lang w:val="ru-RU" w:eastAsia="en-US" w:bidi="ar-SA"/>
      </w:rPr>
    </w:lvl>
    <w:lvl w:ilvl="5" w:tplc="F38A99A4">
      <w:numFmt w:val="bullet"/>
      <w:lvlText w:val="•"/>
      <w:lvlJc w:val="left"/>
      <w:pPr>
        <w:ind w:left="4104" w:hanging="262"/>
      </w:pPr>
      <w:rPr>
        <w:rFonts w:hint="default"/>
        <w:lang w:val="ru-RU" w:eastAsia="en-US" w:bidi="ar-SA"/>
      </w:rPr>
    </w:lvl>
    <w:lvl w:ilvl="6" w:tplc="C53E7E28">
      <w:numFmt w:val="bullet"/>
      <w:lvlText w:val="•"/>
      <w:lvlJc w:val="left"/>
      <w:pPr>
        <w:ind w:left="4836" w:hanging="262"/>
      </w:pPr>
      <w:rPr>
        <w:rFonts w:hint="default"/>
        <w:lang w:val="ru-RU" w:eastAsia="en-US" w:bidi="ar-SA"/>
      </w:rPr>
    </w:lvl>
    <w:lvl w:ilvl="7" w:tplc="5EBCAB9C">
      <w:numFmt w:val="bullet"/>
      <w:lvlText w:val="•"/>
      <w:lvlJc w:val="left"/>
      <w:pPr>
        <w:ind w:left="5569" w:hanging="262"/>
      </w:pPr>
      <w:rPr>
        <w:rFonts w:hint="default"/>
        <w:lang w:val="ru-RU" w:eastAsia="en-US" w:bidi="ar-SA"/>
      </w:rPr>
    </w:lvl>
    <w:lvl w:ilvl="8" w:tplc="209EABA6">
      <w:numFmt w:val="bullet"/>
      <w:lvlText w:val="•"/>
      <w:lvlJc w:val="left"/>
      <w:pPr>
        <w:ind w:left="6302" w:hanging="262"/>
      </w:pPr>
      <w:rPr>
        <w:rFonts w:hint="default"/>
        <w:lang w:val="ru-RU" w:eastAsia="en-US" w:bidi="ar-SA"/>
      </w:rPr>
    </w:lvl>
  </w:abstractNum>
  <w:abstractNum w:abstractNumId="6">
    <w:nsid w:val="54260151"/>
    <w:multiLevelType w:val="hybridMultilevel"/>
    <w:tmpl w:val="45F2ADBC"/>
    <w:lvl w:ilvl="0" w:tplc="B9BAA06A">
      <w:numFmt w:val="bullet"/>
      <w:lvlText w:val="•"/>
      <w:lvlJc w:val="left"/>
      <w:pPr>
        <w:ind w:left="71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05CE8">
      <w:numFmt w:val="bullet"/>
      <w:lvlText w:val="•"/>
      <w:lvlJc w:val="left"/>
      <w:pPr>
        <w:ind w:left="1424" w:hanging="284"/>
      </w:pPr>
      <w:rPr>
        <w:rFonts w:hint="default"/>
        <w:lang w:val="ru-RU" w:eastAsia="en-US" w:bidi="ar-SA"/>
      </w:rPr>
    </w:lvl>
    <w:lvl w:ilvl="2" w:tplc="8A348ABC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EB3CED9E">
      <w:numFmt w:val="bullet"/>
      <w:lvlText w:val="•"/>
      <w:lvlJc w:val="left"/>
      <w:pPr>
        <w:ind w:left="2834" w:hanging="284"/>
      </w:pPr>
      <w:rPr>
        <w:rFonts w:hint="default"/>
        <w:lang w:val="ru-RU" w:eastAsia="en-US" w:bidi="ar-SA"/>
      </w:rPr>
    </w:lvl>
    <w:lvl w:ilvl="4" w:tplc="8640E55E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5" w:tplc="EEB09678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6" w:tplc="09A2F608">
      <w:numFmt w:val="bullet"/>
      <w:lvlText w:val="•"/>
      <w:lvlJc w:val="left"/>
      <w:pPr>
        <w:ind w:left="4948" w:hanging="284"/>
      </w:pPr>
      <w:rPr>
        <w:rFonts w:hint="default"/>
        <w:lang w:val="ru-RU" w:eastAsia="en-US" w:bidi="ar-SA"/>
      </w:rPr>
    </w:lvl>
    <w:lvl w:ilvl="7" w:tplc="2972803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8" w:tplc="5CE66818">
      <w:numFmt w:val="bullet"/>
      <w:lvlText w:val="•"/>
      <w:lvlJc w:val="left"/>
      <w:pPr>
        <w:ind w:left="6358" w:hanging="284"/>
      </w:pPr>
      <w:rPr>
        <w:rFonts w:hint="default"/>
        <w:lang w:val="ru-RU" w:eastAsia="en-US" w:bidi="ar-SA"/>
      </w:rPr>
    </w:lvl>
  </w:abstractNum>
  <w:abstractNum w:abstractNumId="7">
    <w:nsid w:val="7E1A0D0B"/>
    <w:multiLevelType w:val="hybridMultilevel"/>
    <w:tmpl w:val="0CD83050"/>
    <w:lvl w:ilvl="0" w:tplc="EE028B3A">
      <w:numFmt w:val="bullet"/>
      <w:lvlText w:val="•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8899A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2" w:tplc="760E6E9A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3" w:tplc="7160FBD8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23385E9C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19509344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119CF160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AFF4AFF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127A2282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7B46"/>
    <w:rsid w:val="000542EE"/>
    <w:rsid w:val="006A7B46"/>
    <w:rsid w:val="00E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  <w:ind w:left="1530" w:hanging="42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8"/>
      <w:ind w:left="1530" w:hanging="423"/>
    </w:pPr>
  </w:style>
  <w:style w:type="paragraph" w:customStyle="1" w:styleId="TableParagraph">
    <w:name w:val="Table Paragraph"/>
    <w:basedOn w:val="a"/>
    <w:uiPriority w:val="1"/>
    <w:qFormat/>
    <w:pPr>
      <w:spacing w:before="22"/>
      <w:ind w:left="715"/>
    </w:pPr>
  </w:style>
  <w:style w:type="paragraph" w:styleId="a5">
    <w:name w:val="Balloon Text"/>
    <w:basedOn w:val="a"/>
    <w:link w:val="a6"/>
    <w:uiPriority w:val="99"/>
    <w:semiHidden/>
    <w:unhideWhenUsed/>
    <w:rsid w:val="00E9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7B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  <w:ind w:left="1530" w:hanging="42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8"/>
      <w:ind w:left="1530" w:hanging="423"/>
    </w:pPr>
  </w:style>
  <w:style w:type="paragraph" w:customStyle="1" w:styleId="TableParagraph">
    <w:name w:val="Table Paragraph"/>
    <w:basedOn w:val="a"/>
    <w:uiPriority w:val="1"/>
    <w:qFormat/>
    <w:pPr>
      <w:spacing w:before="22"/>
      <w:ind w:left="715"/>
    </w:pPr>
  </w:style>
  <w:style w:type="paragraph" w:styleId="a5">
    <w:name w:val="Balloon Text"/>
    <w:basedOn w:val="a"/>
    <w:link w:val="a6"/>
    <w:uiPriority w:val="99"/>
    <w:semiHidden/>
    <w:unhideWhenUsed/>
    <w:rsid w:val="00E9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7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cp:lastPrinted>2023-12-10T11:03:00Z</cp:lastPrinted>
  <dcterms:created xsi:type="dcterms:W3CDTF">2023-12-10T11:06:00Z</dcterms:created>
  <dcterms:modified xsi:type="dcterms:W3CDTF">2023-12-10T11:06:00Z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2023-12-10T00:00:00Z</vt:filetime>
  </property>
</Properties>
</file>