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7D0968">
      <w:r>
        <w:rPr>
          <w:noProof/>
        </w:rPr>
        <w:drawing>
          <wp:inline distT="0" distB="0" distL="0" distR="0">
            <wp:extent cx="5940425" cy="8118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968" w:rsidRDefault="007D0968"/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   -  Правилами внутреннего трудового распорядка и другими локальными актами.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своей работе Комиссия использует не запрещенные законодательством Российской Федерации способы защиты прав и законных интересов.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1.6. Члены комиссии избираются на общем собрании трудового коллектива Учреждения </w:t>
      </w:r>
      <w:proofErr w:type="gramStart"/>
      <w:r>
        <w:rPr>
          <w:color w:val="000000"/>
          <w:sz w:val="28"/>
          <w:szCs w:val="28"/>
        </w:rPr>
        <w:t>путем  открытого</w:t>
      </w:r>
      <w:proofErr w:type="gramEnd"/>
      <w:r>
        <w:rPr>
          <w:color w:val="000000"/>
          <w:sz w:val="28"/>
          <w:szCs w:val="28"/>
        </w:rPr>
        <w:t xml:space="preserve"> голосования сроком на 3 года.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D0968" w:rsidRDefault="007D0968" w:rsidP="007D096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2.  Задачи и функции Комиссии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 w:right="7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Основной задачей Комиссии является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 w:right="7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Комиссия рассматривает вопросы организации пребывания воспитанников в          дошкольном учреждении.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 w:right="7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Для решения отдельных вопросов Комиссия обращается за получением досто</w:t>
      </w:r>
      <w:r>
        <w:rPr>
          <w:color w:val="000000"/>
          <w:sz w:val="28"/>
          <w:szCs w:val="28"/>
        </w:rPr>
        <w:softHyphen/>
        <w:t>верной информации к участникам конфликта.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 w:right="7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>
        <w:rPr>
          <w:color w:val="000000"/>
          <w:sz w:val="28"/>
          <w:szCs w:val="28"/>
        </w:rPr>
        <w:softHyphen/>
        <w:t>стам, в компетенции которых находится рассматриваемый вопрос.</w:t>
      </w:r>
    </w:p>
    <w:p w:rsidR="007D0968" w:rsidRDefault="007D0968" w:rsidP="007D096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3.  Состав Комиссии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Комиссия создается в Учреждении из равного числа родителей (законных представителей) несовершеннолетних воспитанников, работников организации, осуществляющей образовательную деятельность.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Председатель Комиссии выбирается членами комиссии путем открытого голосования большинством голосов </w:t>
      </w:r>
      <w:proofErr w:type="gramStart"/>
      <w:r>
        <w:rPr>
          <w:color w:val="000000"/>
          <w:sz w:val="28"/>
          <w:szCs w:val="28"/>
        </w:rPr>
        <w:t>и  несёт</w:t>
      </w:r>
      <w:proofErr w:type="gramEnd"/>
      <w:r>
        <w:rPr>
          <w:color w:val="000000"/>
          <w:sz w:val="28"/>
          <w:szCs w:val="28"/>
        </w:rPr>
        <w:t xml:space="preserve"> ответственность за её работу, грамотное и своевременное оформление документации.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Секретарь Комиссии избирается из числа членов Комиссии на первом заседании большинством голосов.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Член Комиссии вправе подать заявление о выводе его из состава Комиссии.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В случае выхода одного из членов Комиссии из ее состава проводятся дополнительные выборы на общем собрании трудового коллектива Учреждения </w:t>
      </w:r>
      <w:proofErr w:type="gramStart"/>
      <w:r>
        <w:rPr>
          <w:color w:val="000000"/>
          <w:sz w:val="28"/>
          <w:szCs w:val="28"/>
        </w:rPr>
        <w:t>путем  открытого</w:t>
      </w:r>
      <w:proofErr w:type="gramEnd"/>
      <w:r>
        <w:rPr>
          <w:color w:val="000000"/>
          <w:sz w:val="28"/>
          <w:szCs w:val="28"/>
        </w:rPr>
        <w:t xml:space="preserve"> голосования.</w:t>
      </w:r>
    </w:p>
    <w:p w:rsidR="007D0968" w:rsidRDefault="007D0968" w:rsidP="007D096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4.  Права членов Комиссии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имеют право: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Принимать к рассмотрению заявления любого участника образовательных отношений при нарушении и ущемлении прав.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Запрашивать дополнительную документацию, материалы для проведения самостоятель</w:t>
      </w:r>
      <w:r>
        <w:rPr>
          <w:color w:val="000000"/>
          <w:sz w:val="28"/>
          <w:szCs w:val="28"/>
        </w:rPr>
        <w:softHyphen/>
        <w:t>ного изучения вопроса.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5. Обязанности членов Комиссии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Члены Комиссии обязаны: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Принимать активное участие в рассмотрении поданных заявлений </w:t>
      </w:r>
      <w:proofErr w:type="gramStart"/>
      <w:r>
        <w:rPr>
          <w:color w:val="000000"/>
          <w:sz w:val="28"/>
          <w:szCs w:val="28"/>
        </w:rPr>
        <w:t>в  письмен</w:t>
      </w:r>
      <w:r>
        <w:rPr>
          <w:color w:val="000000"/>
          <w:sz w:val="28"/>
          <w:szCs w:val="28"/>
        </w:rPr>
        <w:softHyphen/>
        <w:t>ной</w:t>
      </w:r>
      <w:proofErr w:type="gramEnd"/>
      <w:r>
        <w:rPr>
          <w:color w:val="000000"/>
          <w:sz w:val="28"/>
          <w:szCs w:val="28"/>
        </w:rPr>
        <w:t xml:space="preserve"> форме.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Давать обоснованный ответ </w:t>
      </w:r>
      <w:proofErr w:type="gramStart"/>
      <w:r>
        <w:rPr>
          <w:color w:val="000000"/>
          <w:sz w:val="28"/>
          <w:szCs w:val="28"/>
        </w:rPr>
        <w:t>заявителю  в</w:t>
      </w:r>
      <w:proofErr w:type="gramEnd"/>
      <w:r>
        <w:rPr>
          <w:color w:val="000000"/>
          <w:sz w:val="28"/>
          <w:szCs w:val="28"/>
        </w:rPr>
        <w:t xml:space="preserve"> письменной форме в течении 10 </w:t>
      </w:r>
      <w:proofErr w:type="spellStart"/>
      <w:r>
        <w:rPr>
          <w:color w:val="000000"/>
          <w:sz w:val="28"/>
          <w:szCs w:val="28"/>
        </w:rPr>
        <w:t>к.д</w:t>
      </w:r>
      <w:proofErr w:type="spellEnd"/>
      <w:r>
        <w:rPr>
          <w:color w:val="000000"/>
          <w:sz w:val="28"/>
          <w:szCs w:val="28"/>
        </w:rPr>
        <w:t>..</w:t>
      </w:r>
    </w:p>
    <w:p w:rsidR="007D0968" w:rsidRDefault="007D0968" w:rsidP="007D096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6. Ответственность членов Комиссии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Члены Конфликтной комиссии обязаны сохранять тайну рассматриваемых вопросов.</w:t>
      </w:r>
    </w:p>
    <w:p w:rsidR="007D0968" w:rsidRDefault="007D0968" w:rsidP="007D096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7. Порядок рассмотрения заявлений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Заявления участников образовательных отношений подлежат обязательной регистрации в журнале, в котором отмечается ход рассмотрения заявлений и их исполнение.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Комиссия обязана рассмотреть заявление в 10-дневный срок со дня подачи, если стороны самостоятельно не урегулировали разногласия. О времени рассмотрения председатель Комиссии извещает заблаговременно заинтересованных лиц.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  Заявление рассматривается в присутствии заявителя и других заинтересованных лиц.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заявления в отсутствии заявителя допускается лишь по его письменному согласию.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неявки заявителя на </w:t>
      </w:r>
      <w:proofErr w:type="gramStart"/>
      <w:r>
        <w:rPr>
          <w:color w:val="000000"/>
          <w:sz w:val="28"/>
          <w:szCs w:val="28"/>
        </w:rPr>
        <w:t>заседание  Комиссии</w:t>
      </w:r>
      <w:proofErr w:type="gramEnd"/>
      <w:r>
        <w:rPr>
          <w:color w:val="000000"/>
          <w:sz w:val="28"/>
          <w:szCs w:val="28"/>
        </w:rPr>
        <w:t xml:space="preserve"> рассмотрение его заявления откладывается, о чём заявитель и заинтересованные лица должны быть оповещены.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вторичной неявки заявителя без уважительных причин Комиссия может вынести решение о снятии данного заявления с рассмотрения.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По требованию Комиссии заведующий и иные работники обязаны представить все необходимые документы.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  Заседание Комиссии считается правомочным, при присутствии 2/3 её членов.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На заседании Комиссии ведётся протокол, в котором отмечается дата заседания, состав присутствующих членов Комиссии, содержание заявления, выступление участников заседания, результатов голосования, краткое содержание принятого решения.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7.7. Решение Комиссии подписывается председательствующим на заседании и секретарём.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 Решения Комиссии принимаются на основе открытого голосования путём подсчёта простого большинства голосов.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7.10. Решение Комиссии может быть обжаловано в </w:t>
      </w:r>
      <w:proofErr w:type="gramStart"/>
      <w:r>
        <w:rPr>
          <w:color w:val="000000"/>
          <w:sz w:val="28"/>
          <w:szCs w:val="28"/>
        </w:rPr>
        <w:t>установленном  законодательством</w:t>
      </w:r>
      <w:proofErr w:type="gramEnd"/>
      <w:r>
        <w:rPr>
          <w:color w:val="000000"/>
          <w:sz w:val="28"/>
          <w:szCs w:val="28"/>
        </w:rPr>
        <w:t xml:space="preserve"> РФ порядке.</w:t>
      </w:r>
    </w:p>
    <w:p w:rsidR="007D0968" w:rsidRDefault="007D0968" w:rsidP="007D096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8. Номенклатура дел Комиссии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  Номенклатура дел Комиссии Учреждения представляет собой систематизированный и оформленный в установленном порядке перечень документации с указанием сроков их хранения утверждается руководителем Учреждения.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49"/>
        <w:gridCol w:w="1980"/>
      </w:tblGrid>
      <w:tr w:rsidR="007D0968" w:rsidTr="007D096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968" w:rsidRDefault="007D096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968" w:rsidRDefault="007D096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968" w:rsidRDefault="007D096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хранения</w:t>
            </w:r>
          </w:p>
        </w:tc>
      </w:tr>
      <w:tr w:rsidR="007D0968" w:rsidTr="007D096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968" w:rsidRDefault="007D096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968" w:rsidRDefault="007D096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 журнал входящих и исходящих документов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968" w:rsidRDefault="007D096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</w:tc>
      </w:tr>
      <w:tr w:rsidR="007D0968" w:rsidTr="007D096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968" w:rsidRDefault="007D096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968" w:rsidRDefault="007D096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протоколы заседаний Комиссии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968" w:rsidRDefault="007D096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</w:tc>
      </w:tr>
    </w:tbl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При изменении состава Комиссии и ее председателя, соответствующие документы передаются новому составу комиссии по акту приема-передачи документов.</w:t>
      </w:r>
    </w:p>
    <w:p w:rsidR="007D0968" w:rsidRDefault="007D0968" w:rsidP="007D096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9. Заключительное положение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9.1. Настоящее Положение вступает в силу с момента его принятия общим собранием работников и утверждения приказом заведующего Учреждением.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 Срок действия данного Положения не ограничен. Положение действует до принятия нового.</w:t>
      </w:r>
    </w:p>
    <w:p w:rsidR="007D0968" w:rsidRDefault="007D0968" w:rsidP="007D096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D0968" w:rsidRDefault="007D0968" w:rsidP="007D096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7D0968" w:rsidRDefault="007D0968" w:rsidP="007D096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7D0968" w:rsidRDefault="007D0968" w:rsidP="007D096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7D0968" w:rsidRDefault="007D0968" w:rsidP="007D096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7D0968" w:rsidRDefault="007D0968" w:rsidP="007D096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7D0968" w:rsidRDefault="007D0968" w:rsidP="007D096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7D0968" w:rsidRDefault="007D0968" w:rsidP="007D0968">
      <w:pPr>
        <w:pStyle w:val="5"/>
        <w:shd w:val="clear" w:color="auto" w:fill="FFFFFF"/>
        <w:spacing w:before="375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</w:p>
    <w:p w:rsidR="007D0968" w:rsidRDefault="007D0968" w:rsidP="007D0968">
      <w:pPr>
        <w:pStyle w:val="5"/>
        <w:shd w:val="clear" w:color="auto" w:fill="FFFFFF"/>
        <w:spacing w:before="375" w:beforeAutospacing="0" w:after="225" w:afterAutospacing="0"/>
        <w:ind w:left="-540"/>
        <w:jc w:val="both"/>
        <w:textAlignment w:val="baseline"/>
        <w:rPr>
          <w:color w:val="000000"/>
          <w:sz w:val="40"/>
          <w:szCs w:val="28"/>
        </w:rPr>
      </w:pPr>
      <w:r>
        <w:rPr>
          <w:sz w:val="28"/>
        </w:rPr>
        <w:t>Статья 45. Защита прав обучающихся, родителей (законных представителей) несовершеннолетних обучающихся</w:t>
      </w:r>
    </w:p>
    <w:p w:rsidR="007D0968" w:rsidRDefault="007D0968" w:rsidP="007D0968">
      <w:pPr>
        <w:pStyle w:val="normacttext"/>
        <w:shd w:val="clear" w:color="auto" w:fill="FFFFFF"/>
        <w:spacing w:before="0" w:beforeAutospacing="0" w:after="0" w:afterAutospacing="0"/>
        <w:ind w:left="-540"/>
        <w:jc w:val="both"/>
        <w:textAlignment w:val="baseline"/>
        <w:rPr>
          <w:color w:val="000000"/>
          <w:sz w:val="28"/>
          <w:szCs w:val="28"/>
        </w:rPr>
      </w:pPr>
      <w:bookmarkStart w:id="1" w:name="st45_1"/>
      <w:bookmarkEnd w:id="1"/>
      <w:r>
        <w:rPr>
          <w:color w:val="000000"/>
          <w:sz w:val="28"/>
          <w:szCs w:val="28"/>
        </w:rPr>
        <w:lastRenderedPageBreak/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7D0968" w:rsidRDefault="007D0968" w:rsidP="007D0968">
      <w:pPr>
        <w:pStyle w:val="normacttext"/>
        <w:shd w:val="clear" w:color="auto" w:fill="FFFFFF"/>
        <w:spacing w:before="0" w:beforeAutospacing="0" w:after="0" w:afterAutospacing="0"/>
        <w:ind w:left="-540"/>
        <w:jc w:val="both"/>
        <w:textAlignment w:val="baseline"/>
        <w:rPr>
          <w:color w:val="000000"/>
          <w:sz w:val="28"/>
          <w:szCs w:val="28"/>
        </w:rPr>
      </w:pPr>
      <w:bookmarkStart w:id="2" w:name="st45_1_1"/>
      <w:bookmarkEnd w:id="2"/>
      <w:r>
        <w:rPr>
          <w:color w:val="000000"/>
          <w:sz w:val="28"/>
          <w:szCs w:val="28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7D0968" w:rsidRDefault="007D0968" w:rsidP="007D0968">
      <w:pPr>
        <w:pStyle w:val="normacttext"/>
        <w:shd w:val="clear" w:color="auto" w:fill="FFFFFF"/>
        <w:spacing w:before="75" w:beforeAutospacing="0" w:after="75" w:afterAutospacing="0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7D0968" w:rsidRDefault="007D0968" w:rsidP="007D0968">
      <w:pPr>
        <w:pStyle w:val="normacttext"/>
        <w:shd w:val="clear" w:color="auto" w:fill="FFFFFF"/>
        <w:spacing w:before="75" w:beforeAutospacing="0" w:after="75" w:afterAutospacing="0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7D0968" w:rsidRDefault="007D0968" w:rsidP="007D0968">
      <w:pPr>
        <w:pStyle w:val="normacttext"/>
        <w:shd w:val="clear" w:color="auto" w:fill="FFFFFF"/>
        <w:spacing w:before="75" w:beforeAutospacing="0" w:after="75" w:afterAutospacing="0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7D0968" w:rsidRDefault="007D0968" w:rsidP="007D0968">
      <w:pPr>
        <w:pStyle w:val="normacttext"/>
        <w:shd w:val="clear" w:color="auto" w:fill="FFFFFF"/>
        <w:spacing w:before="75" w:beforeAutospacing="0" w:after="75" w:afterAutospacing="0"/>
        <w:ind w:left="-54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7D0968" w:rsidRDefault="007D0968" w:rsidP="007D0968">
      <w:pPr>
        <w:pStyle w:val="normacttext"/>
        <w:shd w:val="clear" w:color="auto" w:fill="FFFFFF"/>
        <w:spacing w:before="0" w:beforeAutospacing="0" w:after="0" w:afterAutospacing="0"/>
        <w:ind w:left="-540"/>
        <w:jc w:val="both"/>
        <w:textAlignment w:val="baseline"/>
        <w:rPr>
          <w:color w:val="000000"/>
          <w:sz w:val="28"/>
          <w:szCs w:val="28"/>
        </w:rPr>
      </w:pPr>
      <w:bookmarkStart w:id="3" w:name="st45_4"/>
      <w:bookmarkEnd w:id="3"/>
      <w:r>
        <w:rPr>
          <w:color w:val="000000"/>
          <w:sz w:val="28"/>
          <w:szCs w:val="28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7D0968" w:rsidRDefault="007D0968" w:rsidP="007D0968">
      <w:pPr>
        <w:pStyle w:val="normacttext"/>
        <w:shd w:val="clear" w:color="auto" w:fill="FFFFFF"/>
        <w:spacing w:before="0" w:beforeAutospacing="0" w:after="0" w:afterAutospacing="0"/>
        <w:ind w:left="-540"/>
        <w:jc w:val="both"/>
        <w:textAlignment w:val="baseline"/>
        <w:rPr>
          <w:color w:val="000000"/>
          <w:sz w:val="28"/>
          <w:szCs w:val="28"/>
        </w:rPr>
      </w:pPr>
      <w:bookmarkStart w:id="4" w:name="st45_5"/>
      <w:bookmarkEnd w:id="4"/>
      <w:r>
        <w:rPr>
          <w:color w:val="000000"/>
          <w:sz w:val="28"/>
          <w:szCs w:val="28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7D0968" w:rsidRDefault="007D0968" w:rsidP="007D0968">
      <w:pPr>
        <w:pStyle w:val="normacttext"/>
        <w:shd w:val="clear" w:color="auto" w:fill="FFFFFF"/>
        <w:spacing w:before="0" w:beforeAutospacing="0" w:after="0" w:afterAutospacing="0"/>
        <w:ind w:left="-540"/>
        <w:jc w:val="both"/>
        <w:textAlignment w:val="baseline"/>
        <w:rPr>
          <w:color w:val="000000"/>
          <w:sz w:val="28"/>
          <w:szCs w:val="28"/>
        </w:rPr>
      </w:pPr>
      <w:bookmarkStart w:id="5" w:name="st45_6"/>
      <w:bookmarkEnd w:id="5"/>
      <w:r>
        <w:rPr>
          <w:color w:val="000000"/>
          <w:sz w:val="28"/>
          <w:szCs w:val="28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7D0968" w:rsidRDefault="007D0968" w:rsidP="007D096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7D0968" w:rsidRDefault="007D0968" w:rsidP="007D096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7D0968" w:rsidRDefault="007D0968" w:rsidP="007D0968">
      <w:pPr>
        <w:shd w:val="clear" w:color="auto" w:fill="FFFFFF"/>
        <w:tabs>
          <w:tab w:val="left" w:pos="3915"/>
        </w:tabs>
        <w:ind w:left="-540"/>
        <w:jc w:val="both"/>
        <w:rPr>
          <w:b/>
          <w:color w:val="000000"/>
          <w:sz w:val="28"/>
          <w:szCs w:val="28"/>
        </w:rPr>
      </w:pPr>
    </w:p>
    <w:p w:rsidR="007D0968" w:rsidRDefault="007D0968"/>
    <w:sectPr w:rsidR="007D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68"/>
    <w:rsid w:val="00302CAE"/>
    <w:rsid w:val="003F54DC"/>
    <w:rsid w:val="007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454F"/>
  <w15:chartTrackingRefBased/>
  <w15:docId w15:val="{48F4A346-0EB1-4249-9C32-891AA076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7D096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D09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D0968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7D0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0968"/>
  </w:style>
  <w:style w:type="character" w:styleId="a4">
    <w:name w:val="Strong"/>
    <w:basedOn w:val="a0"/>
    <w:qFormat/>
    <w:rsid w:val="007D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2018-07-28T18:17:00Z</dcterms:created>
  <dcterms:modified xsi:type="dcterms:W3CDTF">2018-07-28T18:19:00Z</dcterms:modified>
</cp:coreProperties>
</file>