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10017F"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5940425" cy="82245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6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017F" w:rsidRPr="0094627B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 xml:space="preserve">КТС образуется из равного числа представителей работников и работодателя. Численность КТС составляет 4 (четыре) человека.  Срок </w:t>
      </w:r>
      <w:r w:rsidRPr="0094627B">
        <w:rPr>
          <w:rFonts w:ascii="Times New Roman" w:hAnsi="Times New Roman"/>
          <w:sz w:val="28"/>
          <w:szCs w:val="28"/>
          <w:lang w:val="ru-RU"/>
        </w:rPr>
        <w:t>полномочий КТС три года.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lastRenderedPageBreak/>
        <w:t>2.2. Представители работодателя в КТС</w:t>
      </w:r>
      <w:r>
        <w:rPr>
          <w:rFonts w:ascii="Times New Roman" w:hAnsi="Times New Roman"/>
          <w:sz w:val="28"/>
          <w:szCs w:val="28"/>
          <w:lang w:val="ru-RU"/>
        </w:rPr>
        <w:t xml:space="preserve"> назначаются заведующим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ДОУ .</w:t>
      </w:r>
      <w:proofErr w:type="gramEnd"/>
      <w:r w:rsidRPr="00E93523">
        <w:rPr>
          <w:rFonts w:ascii="Times New Roman" w:hAnsi="Times New Roman"/>
          <w:sz w:val="28"/>
          <w:szCs w:val="28"/>
          <w:lang w:val="ru-RU"/>
        </w:rPr>
        <w:t xml:space="preserve"> Представители работников в КТС избираются общим собранием работников.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2.3. Членом КТС может быть в</w:t>
      </w:r>
      <w:r>
        <w:rPr>
          <w:rFonts w:ascii="Times New Roman" w:hAnsi="Times New Roman"/>
          <w:sz w:val="28"/>
          <w:szCs w:val="28"/>
          <w:lang w:val="ru-RU"/>
        </w:rPr>
        <w:t>ыбран любой работник ДОУ</w:t>
      </w:r>
      <w:r w:rsidRPr="00E93523">
        <w:rPr>
          <w:rFonts w:ascii="Times New Roman" w:hAnsi="Times New Roman"/>
          <w:sz w:val="28"/>
          <w:szCs w:val="28"/>
          <w:lang w:val="ru-RU"/>
        </w:rPr>
        <w:t>. Выдвижение кандидатур осуществляется непосредственно на общем собрании работников. Порядок голосования (тайное или открытое) определяется по решению общего собрания работников. Избранными в состав КТС считаются кандидатуры, получившие большинство голосов и за которых проголосовало более половины присутствующих на общем собрании.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2.4. Члены комиссии могут быть исключены из нее в случае неисполнения или ненадлежащего исполнения своих обязанностей. Решение об исключении члена КТС из ее состава принимается большинством голосов членов КТС по результатам открытого голосования. В случае исключения из состава КТС одного или нескольких членов состав комиссии пополняется в порядке, установленном для образования комиссии.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Полномочия члена КТС (представителя работников) прекращаются также в случае прекращени</w:t>
      </w:r>
      <w:r>
        <w:rPr>
          <w:rFonts w:ascii="Times New Roman" w:hAnsi="Times New Roman"/>
          <w:sz w:val="28"/>
          <w:szCs w:val="28"/>
          <w:lang w:val="ru-RU"/>
        </w:rPr>
        <w:t>я трудовых отношений с ДОУ,</w:t>
      </w:r>
      <w:r w:rsidRPr="00E93523">
        <w:rPr>
          <w:rFonts w:ascii="Times New Roman" w:hAnsi="Times New Roman"/>
          <w:sz w:val="28"/>
          <w:szCs w:val="28"/>
          <w:lang w:val="ru-RU"/>
        </w:rPr>
        <w:t xml:space="preserve"> а также на основании личного заявления члена КТС, поданного не позднее месяца до предполагаемого выбытия из состава КТС. На оставшийся срок полномочий КТС избирается другой работник, взамен выбывшего, в порядке, определенном пунктом 2.3 настоящего Положения.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2.5. Комиссия по трудовым спорам избирает из своего состава большинством голосов председателя, заместителя председателя и секретаря комиссии.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На секретаря КТС возлагается подготовка и созыв очередного заседания КТС, прием и регистрация заявлений, поступающих в КТС, вызов свидетелей, специалистов, представителей профсоюзной организации, уведомление заинтересованных лиц о движении заявления, ведение протокола заседания комиссии.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Председатель КТС организует работу комиссии, председательствует на заседаниях КТС. В случае отсутствия председателя КТС его обязанности исполняет заместитель председателя КТС, а при отсутствии последнего любой член комиссии.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2.6. Организационно-техническое обеспечение деятельности комиссии по трудовым спорам осуществляется работодателем.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3523">
        <w:rPr>
          <w:rFonts w:ascii="Times New Roman" w:hAnsi="Times New Roman"/>
          <w:b/>
          <w:sz w:val="28"/>
          <w:szCs w:val="28"/>
          <w:lang w:val="ru-RU"/>
        </w:rPr>
        <w:t>3.Порядок рассмотрения трудовых споров в КТС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 xml:space="preserve">3.1. Рассмотрение спора в КТС производится на основании письменного заявления работника, в котором указываются существо спора, требования и </w:t>
      </w:r>
      <w:r w:rsidRPr="00E93523">
        <w:rPr>
          <w:rFonts w:ascii="Times New Roman" w:hAnsi="Times New Roman"/>
          <w:sz w:val="28"/>
          <w:szCs w:val="28"/>
          <w:lang w:val="ru-RU"/>
        </w:rPr>
        <w:lastRenderedPageBreak/>
        <w:t>ходатайства работника, прилагаемые к заявлению документы, а также дата подачи заявления. Заявление должно быть подписано работником.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 xml:space="preserve">3.2. Прием заявлений в КТС производится секретарем комиссии в помещении </w:t>
      </w:r>
      <w:r>
        <w:rPr>
          <w:rFonts w:ascii="Times New Roman" w:hAnsi="Times New Roman"/>
          <w:sz w:val="28"/>
          <w:szCs w:val="28"/>
          <w:lang w:val="ru-RU"/>
        </w:rPr>
        <w:t>ДОУ</w:t>
      </w:r>
      <w:r w:rsidRPr="00E93523">
        <w:rPr>
          <w:rFonts w:ascii="Times New Roman" w:hAnsi="Times New Roman"/>
          <w:sz w:val="28"/>
          <w:szCs w:val="28"/>
          <w:lang w:val="ru-RU"/>
        </w:rPr>
        <w:t xml:space="preserve"> в рабочие дни с 10 до 13 часов.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3.3. Поданные заявления подлежат обязательной регистрации в журнале, где отражается ход рассмотрения спора и исполнения решения КТС Работник может потребовать регистрации заявления в его присутствии.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3.4.  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3.5. В случае неявки работника или его представителя на заседание указанной комиссии рассмотрение трудового спора откладывается. 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срока, установленного Трудовым кодексом РФ.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3.6. Комиссия по трудовым спорам имеет право вызывать на заседание свидетелей, приглашать специалистов. По требованию комиссии работодатель (его представители) обязан в установленный комиссией срок представлять ей необходимые документы.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3.7. Стороны вправе представлять доказательства, участвовать в их исследовании, задавать вопросы лицам, участвующим в заседании КТС, заявлять ходатайства, давать письменные и устные объяснения по существу спора и по другим вопросам, возникающим в ходе рассмотрения спора.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3.8. Заседание КТС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3.9.  На заседании КТС ведется протокол, который подписывается председателем комиссии или его заместителем.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3.10. Заседания КТС проводятся открыто, на них могут присут</w:t>
      </w:r>
      <w:r>
        <w:rPr>
          <w:rFonts w:ascii="Times New Roman" w:hAnsi="Times New Roman"/>
          <w:sz w:val="28"/>
          <w:szCs w:val="28"/>
          <w:lang w:val="ru-RU"/>
        </w:rPr>
        <w:t>ствовать работники ДОУ.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3.11. КТС принимает решение тайным голосованием простым большинством голосов присутствующих на заседании членов комиссии.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lastRenderedPageBreak/>
        <w:t>3.12. Член комиссии, не согласный с решением большинства, обязан подписать протокол заседания комиссии, но вправе изложить в нем свое особое мнение.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3.13. В решении КТС указываются: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 xml:space="preserve"> наименование работодателя;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фамилия, имя, отчество, должность, профессия или специальность обратившегося в комиссию работника;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даты обращения в комиссию и рассмотрения спора, существо спора;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фамилии, имена, отчества членов комиссии и других лиц, присутствовавших на заседании;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существо решения и его обоснование (со ссылкой на закон, иной нормативный правовой акт);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результаты голосования.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3.14. Копии решения комиссии по трудовым спорам, подписанные председателем комиссии или его заместителем и заверенные печатью комиссии, вручаются работнику и работодателю или их представителям в течение трех дней со дня принятия решения.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3.15.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3.16. В случае если в решении КТС были допущены арифметические и т.п. ошибки либо между сторонами возникают разногласия по поводу его толкования, КТС вправе вынести дополнительное решение.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3523">
        <w:rPr>
          <w:rFonts w:ascii="Times New Roman" w:hAnsi="Times New Roman"/>
          <w:b/>
          <w:sz w:val="28"/>
          <w:szCs w:val="28"/>
          <w:lang w:val="ru-RU"/>
        </w:rPr>
        <w:t>4. Исполнение решений КТС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4.1.  Решение КТС подлежит исполнению в течение трех дней по истечении десяти дней, предусмотренных на обжалование.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4.2.  В случае неисполнения решения КТС в установленный срок указанная комиссия выдает работнику удостоверение, являющееся исполнительным документом.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В удостоверении обязательно должны быть указаны: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 xml:space="preserve"> наименование органа, его выдавшего;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дата и номер решения КТС;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фамилия, имя, отчество работника, адрес его места жительства;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резолютивная часть решения КТС;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дата вступления в силу решения КТС;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дата выдачи удостоверения и срок его предъявления к исполнению.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lastRenderedPageBreak/>
        <w:t>Удостоверение КТС подписывается председателем и секретарем КТС и заверяется печатью комиссии.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4.3. Работник может обратиться за удостоверением в течение одного месяца со дня принятия решения КТС В случае пропуска работником указанного срока по уважительным причинам КТС может восстановить этот срок.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4.4.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4.5. На основании удостоверения, выданного КТС и предъявленного не позднее трехмесячного срока со дня его получения, судебный пристав приводит решение КТС в исполнение в принудительном порядке.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523">
        <w:rPr>
          <w:rFonts w:ascii="Times New Roman" w:hAnsi="Times New Roman"/>
          <w:sz w:val="28"/>
          <w:szCs w:val="28"/>
          <w:lang w:val="ru-RU"/>
        </w:rPr>
        <w:t>4.6.  В случае пропуска работником установленного трехмесячного срока по уважительным причинам КТС, выдавшая удостоверение, может восстановить этот срок.</w:t>
      </w:r>
    </w:p>
    <w:p w:rsidR="0010017F" w:rsidRPr="00E93523" w:rsidRDefault="0010017F" w:rsidP="001001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17F" w:rsidRPr="0010017F" w:rsidRDefault="0010017F">
      <w:pPr>
        <w:rPr>
          <w:lang w:val="ru-RU"/>
        </w:rPr>
      </w:pPr>
    </w:p>
    <w:sectPr w:rsidR="0010017F" w:rsidRPr="0010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7F"/>
    <w:rsid w:val="0010017F"/>
    <w:rsid w:val="00302CAE"/>
    <w:rsid w:val="003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7A39"/>
  <w15:chartTrackingRefBased/>
  <w15:docId w15:val="{7E0E3517-8C65-4505-B51E-4CD904DE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7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2018-07-29T15:19:00Z</dcterms:created>
  <dcterms:modified xsi:type="dcterms:W3CDTF">2018-07-29T15:21:00Z</dcterms:modified>
</cp:coreProperties>
</file>