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F" w:rsidRDefault="00DD68C8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3" name="Рисунок 2" descr="скан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C8" w:rsidRPr="00892616" w:rsidRDefault="00DD68C8" w:rsidP="00DD68C8">
      <w:pPr>
        <w:pStyle w:val="a5"/>
        <w:numPr>
          <w:ilvl w:val="0"/>
          <w:numId w:val="3"/>
        </w:numPr>
        <w:spacing w:before="0" w:beforeAutospacing="0" w:after="0" w:afterAutospacing="0"/>
        <w:ind w:left="567" w:hanging="141"/>
        <w:jc w:val="both"/>
      </w:pPr>
      <w:r w:rsidRPr="00892616">
        <w:rPr>
          <w:color w:val="000000"/>
        </w:rPr>
        <w:t>награждение грамотой  (дипломом, сертификатом) Учреждения;</w:t>
      </w:r>
    </w:p>
    <w:p w:rsidR="00DD68C8" w:rsidRPr="00892616" w:rsidRDefault="00DD68C8" w:rsidP="00DD68C8">
      <w:pPr>
        <w:pStyle w:val="a5"/>
        <w:numPr>
          <w:ilvl w:val="0"/>
          <w:numId w:val="3"/>
        </w:numPr>
        <w:spacing w:before="0" w:beforeAutospacing="0" w:after="0" w:afterAutospacing="0"/>
        <w:ind w:left="567" w:hanging="141"/>
        <w:jc w:val="both"/>
      </w:pPr>
      <w:r w:rsidRPr="00892616">
        <w:rPr>
          <w:color w:val="000000"/>
        </w:rPr>
        <w:t>памятным призом.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</w:pPr>
      <w:r w:rsidRPr="00892616">
        <w:t>4. Основания поощрения воспитанников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t xml:space="preserve">4.1. Основаниями для поощрения воспитанников являются успехи в учебной, физкультурной, спортивной, творческой </w:t>
      </w:r>
      <w:r w:rsidRPr="00892616">
        <w:rPr>
          <w:color w:val="000000"/>
        </w:rPr>
        <w:t>деятельности.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lastRenderedPageBreak/>
        <w:t>4.2. Грамотой,  дипломом, памятным призом воспитанники награждаются за победу,  достижение  призового места в мероприятиях, проводимых в ДОУ: олимпиадах, конкурсах, физкультурных, спортивных и творческих соревнованиях и за достижение призового места  или победу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 xml:space="preserve">4.3. Благодарственным письмом (сертификатом участника), памятным призом воспитанники награждаются </w:t>
      </w:r>
      <w:proofErr w:type="gramStart"/>
      <w:r w:rsidRPr="00892616">
        <w:rPr>
          <w:color w:val="000000"/>
        </w:rPr>
        <w:t>за</w:t>
      </w:r>
      <w:proofErr w:type="gramEnd"/>
      <w:r w:rsidRPr="00892616">
        <w:rPr>
          <w:color w:val="000000"/>
        </w:rPr>
        <w:t>:</w:t>
      </w:r>
    </w:p>
    <w:p w:rsidR="00DD68C8" w:rsidRPr="00892616" w:rsidRDefault="00DD68C8" w:rsidP="00DD68C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активное участие   в мероприятиях, проводимых в ДОУ:  олимпиадах, конкурсах, физкультурных, спортивных и творческих соревнованиях  и участие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DD68C8" w:rsidRPr="00892616" w:rsidRDefault="00DD68C8" w:rsidP="00DD68C8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92616">
        <w:rPr>
          <w:b/>
          <w:color w:val="000000"/>
        </w:rPr>
        <w:t>5. Поощрение групповых коллективов воспитанников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Грамотой,  дипломом, памятным призом групповые коллективы воспитанников  награждаются в случае:</w:t>
      </w:r>
    </w:p>
    <w:p w:rsidR="00DD68C8" w:rsidRPr="00892616" w:rsidRDefault="00DD68C8" w:rsidP="00DD68C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демонстрации лучшего результата в соревнованиях между группами;</w:t>
      </w:r>
    </w:p>
    <w:p w:rsidR="00DD68C8" w:rsidRPr="00892616" w:rsidRDefault="00DD68C8" w:rsidP="00DD68C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победы команды группы в мероприятиях, организованных в ДОУ (олимпиадах, конкурсах, спортивных соревнованиях, праздниках, творческих проектов и т.д.)</w:t>
      </w:r>
    </w:p>
    <w:p w:rsidR="00DD68C8" w:rsidRPr="00892616" w:rsidRDefault="00DD68C8" w:rsidP="00DD68C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победы или призового места команды группы на муниципальных конкурсах, олимпиадах  и  (или)  состязаниях иного уровня (муниципальных, окружных, федеральных и т.п.)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92616">
        <w:rPr>
          <w:b/>
          <w:color w:val="000000"/>
        </w:rPr>
        <w:t>6. Порядок организации поощрения воспитанников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6.1.  Вручение грамоты, благодарственного письма, диплома, сертификата, памятного приза воспитаннику или его родителям (законным представителям) проводится администрацией ДОУ в присутствии воспитанников ДОУ и их родителей (законных  представителей).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6.2.  Поощрения  выносятся  руководителем ДОУ на обсуждение педагогического совета  по представлению жюри  олимпиады, смотра-конкурса, соревнования, а также в соответствии с положением о проводимых конкурсах, олимпиадах, соревнованиях и  оформляются соответствующим распорядительным  актом заведующей  ДОУ.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  <w:r w:rsidRPr="00892616">
        <w:rPr>
          <w:color w:val="000000"/>
        </w:rPr>
        <w:t>6.3.  Содержание соответствующего распорядительного  акта заведующей ДОУ о поощрении доводится до сведения  воспитанников и  работников ДОУ  публично.</w:t>
      </w: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DD68C8" w:rsidRPr="00892616" w:rsidRDefault="00DD68C8" w:rsidP="00DD68C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DD68C8" w:rsidRDefault="00DD68C8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5" name="Рисунок 4" descr="скан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8C8" w:rsidSect="00FB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B54"/>
    <w:multiLevelType w:val="hybridMultilevel"/>
    <w:tmpl w:val="19C868FE"/>
    <w:lvl w:ilvl="0" w:tplc="71228E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109C2"/>
    <w:multiLevelType w:val="hybridMultilevel"/>
    <w:tmpl w:val="19AC1DC2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56DB2"/>
    <w:multiLevelType w:val="hybridMultilevel"/>
    <w:tmpl w:val="0CBABF4E"/>
    <w:lvl w:ilvl="0" w:tplc="7122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68C8"/>
    <w:rsid w:val="000246CC"/>
    <w:rsid w:val="0021365F"/>
    <w:rsid w:val="00DD68C8"/>
    <w:rsid w:val="00FB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2019-04-12T10:31:00Z</dcterms:created>
  <dcterms:modified xsi:type="dcterms:W3CDTF">2019-04-12T10:31:00Z</dcterms:modified>
</cp:coreProperties>
</file>