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5F" w:rsidRDefault="00CF1F5F" w:rsidP="00CF1F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DE2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реализации </w:t>
      </w:r>
      <w:bookmarkStart w:id="0" w:name="_GoBack"/>
      <w:bookmarkEnd w:id="0"/>
      <w:r w:rsidRPr="00712DE2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дошкольного образования</w:t>
      </w:r>
    </w:p>
    <w:p w:rsidR="00CF1F5F" w:rsidRDefault="00CF1F5F" w:rsidP="00CF1F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   направление «Музыкально-художественная деятельность» </w:t>
      </w:r>
    </w:p>
    <w:p w:rsidR="00CF1F5F" w:rsidRPr="00140658" w:rsidRDefault="00CF1F5F" w:rsidP="00CF1F5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65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140658">
        <w:rPr>
          <w:rFonts w:ascii="Times New Roman" w:hAnsi="Times New Roman" w:cs="Times New Roman"/>
          <w:b/>
          <w:bCs/>
          <w:sz w:val="32"/>
          <w:szCs w:val="32"/>
        </w:rPr>
        <w:t>Вторая младшая группа</w:t>
      </w:r>
    </w:p>
    <w:p w:rsidR="00CF1F5F" w:rsidRPr="00712DE2" w:rsidRDefault="00CF1F5F" w:rsidP="00CF1F5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17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1" w:name="h.gjdgxs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17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237"/>
        <w:gridCol w:w="4755"/>
      </w:tblGrid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уз.деят</w:t>
            </w:r>
            <w:proofErr w:type="spell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месяца :  1-2 недели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и детский сад»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«Мое право на имя»,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3-4 недели:  «Краски осени».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I.Музыкальные</w:t>
            </w:r>
            <w:proofErr w:type="spellEnd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Приучать детей слушать музыку и эмоционально на нее откликаться.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Знакомить со средствами музыкальной выразительности.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Закреплять понятия: «</w:t>
            </w:r>
            <w:proofErr w:type="gramStart"/>
            <w:r w:rsidRPr="009117D7">
              <w:rPr>
                <w:rFonts w:ascii="Times New Roman" w:hAnsi="Times New Roman"/>
                <w:sz w:val="24"/>
                <w:szCs w:val="24"/>
              </w:rPr>
              <w:t>ласковая</w:t>
            </w:r>
            <w:proofErr w:type="gramEnd"/>
            <w:r w:rsidRPr="009117D7">
              <w:rPr>
                <w:rFonts w:ascii="Times New Roman" w:hAnsi="Times New Roman"/>
                <w:sz w:val="24"/>
                <w:szCs w:val="24"/>
              </w:rPr>
              <w:t>, нежная, теплая» и т.д., повторяя слова несколько раз.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Развивать речь, творческую фантазию.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классической музыке.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«Грустный дождик»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 «Осенью»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.Майкапара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Различать низкие и высокие звуки.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«Птичка и птенчики»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.Тиличеевой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-петь естественным голосом, без выкриков прислушиваясь к пению других детей.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-правильно передавать мелодию, формировать навыки коллективного пения.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</w:t>
            </w:r>
            <w:proofErr w:type="gram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сень в гости к нам идет»муз. и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сл.Е.Гомоновой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«Дождика слезинки»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.Лукониной,сл.Л.Чадовой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Музыкально-ритмические 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Упражнять детей в бодрой ходьбе, лёгком беге.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 Учить реагировать на смену характера музыки.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«Хлопаем-топаем»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ар.мел.обр.Я.Степового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«Марш и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бег»муз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.Александрова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танцевать в парах, не терять партнёра на протяжении танца. Воспитывать коммуникативные качества детей.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танец»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.Александровой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смекалку.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. Лукониной, «Жмурки с мишкой»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вне занятий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для куклы»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.Красева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вкус, создавать радостную атмосферу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месяца:1-2 :«Краски осени», 3-4: «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Родина?»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.Музыкальные</w:t>
            </w:r>
            <w:proofErr w:type="spellEnd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у детей музыкальное восприятие, отзывчивость на музыку разного характера.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 воспринимать и определять грустные, весёлые произведения.</w:t>
            </w:r>
          </w:p>
        </w:tc>
        <w:tc>
          <w:tcPr>
            <w:tcW w:w="4755" w:type="dxa"/>
          </w:tcPr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.Попатенко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прогулка»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.Чайковского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различать динамик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тихое и громкое звучание)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«Тихие и громкие звоночки» М.Р.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сл.Ю.Островского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пения без напряжения и крика.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мелодию.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Привлекать детей к активному пению.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Развивать у детей умение петь протяжно и напевно.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Развивать в детях чувство уверенности.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Распевка</w:t>
            </w:r>
            <w:proofErr w:type="spell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«Сорока-ворона»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в золотой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косынке»муз.и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сл.Н.Бобковой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кр.нар.мел.обр.Н.Метлова,сл.Н.Плакиды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Упражнять детей в бодром шаге, лёгком беге с листочками.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менять движение в соответствии со сменой характера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 держать круг.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«Марш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Топотушки»муз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.Раухвергера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Различать контрастную двухчастную форму, менять движения с помощью взрослых.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>останавливаться с окончанием музыки.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детей использовать все пространство зала.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грибочками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ар.мел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«Новые сапожки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сл.Г.Вихаревой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пространстве, реагировать на смену музыки.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. Лукониной, 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Вызывать желание применять музыкальный опыт вне музыкальных занятий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«Кукла танцует и поёт»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атмосферу радости, воспитывать эстетический вкус.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Темы месяца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1-2 :  «С чего начинается Родина?», 3-4 :»Мир вокруг нас».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Музыкальные занятия.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музыку разного характера.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Расширять кругозор детей, активизировать их словарный запас.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Воспитывать у детей умение слышать и слушать музыку.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Узнавать знакомые произведения.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«Осенняя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песенка»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.Александрова,сл.Н.Френкель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 у наших у ворот»</w:t>
            </w:r>
            <w:proofErr w:type="gramEnd"/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ар.мел.обр.Т.Ломовой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Различать высокое и низкое звучание.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«На чём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играю»муз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.Рустамова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сл.Ю.Островского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навыки пения без напряжения и крика.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передавать мелодию, сохранять интонацию.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умение петь в ансамбле, слушать пение других детей.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сенние картинки»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сл.М.Савельевой</w:t>
            </w:r>
            <w:proofErr w:type="spellEnd"/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сл.Е.Гольцевой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сл.Л.Старченко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различать двухчастную форму. Изменять движение со сменой характера музыки.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повторять движения за музыкальным руководителем.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.Выполнять движения неторопливо, в темпе музыки.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и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ус.нар.мел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обр.М.Раухвергера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ар.мел,обр.Л.Вышкарева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танцевать без суеты, слушать музыку, удерживать пару в течени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танца. Учить 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смену частей музыки сменой движений.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Хоровод 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уз.и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сл.Е.Скрипкиной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Сапожки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ус.нар.мел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обр.Р.Борисова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слух, ловкость, подвижность, пластичность.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ус.нар.мел.обр.Р.Рустамова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различных свойствах звука.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«Игра с большой и маленькой кошкой»</w:t>
            </w: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Темы месяца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1-«Мое здоровье»,2-«Зимушка-зима»,3-4 ;»Белая сказка зимы».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I.Музыкальные</w:t>
            </w:r>
            <w:proofErr w:type="spellEnd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слушать инструментальную музыку, понимать её содержание. Обогащать музыкальные впечатления.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Узнавать знакомые произведения, высказываться о настроении и характере музыки.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Медведь»муз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.Тиличеевой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 пляшут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.Качурбиной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Различать высоту звука в пределах интервала - чистая квинта.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«Угадай песенку»; «Эхо» Е.Тиличеевой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точного интонирования несложных песен.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начинать пение сразу после вступления. Петь дружно, слаженно без крика. Слышать пение своих товарищей.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Петь в характере песни.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ворона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год»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.Лукониной,сл.Л.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Чадовой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.Лукониной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сл.Л.Чадовой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ритмично ходить, выполнять образные движения.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Учить детей взаимодействовать друг с другом.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Развивать умение детей ориентироваться в пространстве.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- Учить реагировать на смену частей музыки.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«Хороводный шаг» р.н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со звоночками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.Казакевич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Учить детей выразительному выполнению движений.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Развивать ритмичность, координацию движений рук и ног.</w:t>
            </w:r>
          </w:p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Развивать умение ориентироваться в пространстве, коммуникативные навыки.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>Формировать правильную осанку.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«Зимняя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уз.и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сл.Л.Старченко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«К деткам елочка пришла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.Филиппенко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чувство ритма.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играть с предметами.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«Игра со снежками» Т.Ломовой,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Догонялки»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«Угадай песенку»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Вовлекать детей в активное участие на празднике.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: «Интересный мир сказки», 3-4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меньшие друзь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я».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I.Музыкальные</w:t>
            </w:r>
            <w:proofErr w:type="spellEnd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слушать инструментальную музыку, понимать её содержание.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музыке, передавая свои  впечатления в движении, мимике, пантомиме. Воспитывать интерес к классической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ПляскаПетрушки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.Раухвергера</w:t>
            </w:r>
            <w:proofErr w:type="spellEnd"/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Зайчики»муз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.Рожавской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высоту звука в пределах интервала - чистая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кварта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«Ау!», «Подумай и отгадай» Е. Тиличеевой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точного интонирования несложных песен. Начинать пение сразу после вступления. Приучать к пению без крика и напряжения, Хорошо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гласные, брать короткое дыхание между фразами. Слышать пение товарищей.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«Ладушки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</w:t>
            </w:r>
            <w:proofErr w:type="gram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Зима»                                                              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В.Красевой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л.Н.Френкель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котик»муз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.Парцхаладзе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ритмично двигаться бодрым шагом, легко бегать, выполнять танцевальные движения в паре, двигаясь по кругу в одном направлении.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.Стапового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 Т. Ломовой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танцевать в темпе и в характере танца. Выполнять слаженно парные движения, самостоятельно изменяя движения с изменением в музыке.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 игрушками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 р.н.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«Стукалка»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частей музыки сменой движений.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 и лисичка»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«Дети и медведь»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сл.В.Верховинца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«Играем и поём песенку для мишки» 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Вовлекать детей в активное участие на празднике.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Темы месяца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1-2 : «В мире искусства». 3 :»Путеше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ствие по городу», 4-:»День защитника Отечества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I.Музыкальные</w:t>
            </w:r>
            <w:proofErr w:type="spellEnd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 помощью восприятия музыки способствовать общему эмоциональному развитию детей.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высказываться о характере музыки.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.Кабалевского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«Солдатский марш»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.Шумана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тембровый и звуковой слух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.Тиличеевой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F1F5F" w:rsidRPr="009117D7" w:rsidTr="00B31161">
        <w:trPr>
          <w:trHeight w:val="2252"/>
        </w:trPr>
        <w:tc>
          <w:tcPr>
            <w:tcW w:w="3260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точного интонирования. 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пение сразу после вступления. 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петь дружно без крика.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знакомые песни.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гласные, брать короткое дыхание между фразами. Учить петь эмоционально.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.н.п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Мы солда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сл.В.Малкова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«Маме в день 8 марта»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сл.М.Ивенсон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«Маме песенку пою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.Попатенко,сл.Е.Авдиенко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Музыкально-ритмические 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Формировать умение детей взаимодействовать друг с другом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пространстве.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реагировать на смену частей музыки, бегать легко, ориентироваться в зале, не наталкиваться друг на друга.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выполнять задания эмоционально.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Следить за правильной осанкой, учить держать голову, не опуская ее.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«Двигаться и отдыхать»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«Упражнение с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цветами»муз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.Жилина</w:t>
            </w:r>
            <w:proofErr w:type="spellEnd"/>
          </w:p>
          <w:p w:rsidR="00CF1F5F" w:rsidRPr="009117D7" w:rsidRDefault="00CF1F5F" w:rsidP="00B31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танцевать в темпе и в характере танца. Выполнять слаженно парные движения.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парами»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ар.мел.обр.Н.Лысенко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Танец с цветами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внимание, чувство ритма.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с куклой»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.Александрова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«Игра с матрёшками» р.н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знакомые песни в играх.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«Учим куклу танцевать» р.н.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Вовлекать детей в активное участие на празднике.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«Мы – солдаты»</w:t>
            </w: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F1F5F" w:rsidRPr="0080787A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Темы месяца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1-«Маму я свою люблю»,2-«Встречаем весну»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3-«Быть здоровыми хотим»,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4-«Воспитанные малыши».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I.Музыкальные</w:t>
            </w:r>
            <w:proofErr w:type="spellEnd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 Учить высказываться о характере музыки. Учить узнавать знакомые произведения по вступлению.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.Разоренова</w:t>
            </w:r>
            <w:proofErr w:type="spellEnd"/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«Подснежники»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.Калинникова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короткие и длинные звуки, определять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мелодии.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иду с цветами» Е.Тиличеевой,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«Лесенка» Е.Тиличеевой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ребят петь эмоционально, выразительно.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Приучать к групповому и подгрупповому пению.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петь без сопровождения с помощью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</w:t>
            </w:r>
            <w:proofErr w:type="gram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Петушок»р.н.п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 - солнышко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» 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муз.и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сл.С.Насауленко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«Весной»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сл.С.Насауленко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движений, умение двигаться в характере музыки.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движениях повадки животных.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Ладушки»муз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-Корсакова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бег»муз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.Алексанрдрова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детей самостоятельно и выразительно менять движения.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Развивать ритмичность, координацию движений рук и ног.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Исполнять пляску в парах.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мамой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уз. и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сл.Т.Бокач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одружились»муз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.Вилькорейской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создавать игровые образы.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Прививать коммуникативные качества.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игрушку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.Шишакова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М.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музыкальные игры в повседневной жизни.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Вовлекать детей в активное участие на празднике, создавая радостную атмосферу.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месяца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1-2 :»Весна шагает по земле», 3-4 :»Земля наш общий дом».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Музыкальные занятия.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слушать не только контрастные произведения, но и пьесы изобразительного характера. Накапливать музыкальные впечатления. Узнавать знакомые произведения по вступлению. Знакомить с жанрами в музыке.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.Арсеева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сл.И.Михайловой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радуга»муз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.Прокофьева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различать высоту звука, тембр музыкальных инструментов.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«На чём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играю»муз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.Рустамова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сл.Ю.Островского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сл.Ю.Островского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а) Усвоение певческих 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6237" w:type="dxa"/>
          </w:tcPr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петь    естественным голосом,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начинать и заканчивать пение всем вместе, стараться петь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напряжения,внятно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слова.</w:t>
            </w:r>
          </w:p>
          <w:p w:rsidR="00CF1F5F" w:rsidRPr="00806055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навык протяжного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вступление,начинать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вместе с педагогом.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Распевка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.н.п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«»Мы по лугу пойдем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.Лукониной,сл.Л.Чадовой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.Тиличеевой,сл.О.Каргановой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детей останавливаться с окончанием музыки.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Учить детей использовать все пространство зала.</w:t>
            </w:r>
          </w:p>
          <w:p w:rsidR="00CF1F5F" w:rsidRDefault="00CF1F5F" w:rsidP="00B3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различать двухчастную форму.</w:t>
            </w:r>
          </w:p>
          <w:p w:rsidR="00CF1F5F" w:rsidRPr="009117D7" w:rsidRDefault="00CF1F5F" w:rsidP="00B3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хочет побегать?»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ар.мел.обр.Л.Вишкаревой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пространстве.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Не обгонять в танце другие пары.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«Парный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.Вихаревой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имитировать простейшие танцевальные движения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ус.нар.мел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игры в повседневной жизни.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М.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уважение к другим детям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F" w:rsidRPr="009117D7" w:rsidTr="00B31161">
        <w:tc>
          <w:tcPr>
            <w:tcW w:w="14252" w:type="dxa"/>
            <w:gridSpan w:val="3"/>
          </w:tcPr>
          <w:p w:rsidR="00CF1F5F" w:rsidRPr="009117D7" w:rsidRDefault="00CF1F5F" w:rsidP="00B3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МАЙ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месяца</w:t>
            </w:r>
            <w:proofErr w:type="gramStart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117D7">
              <w:rPr>
                <w:rFonts w:ascii="Times New Roman" w:hAnsi="Times New Roman" w:cs="Times New Roman"/>
                <w:b/>
                <w:sz w:val="24"/>
                <w:szCs w:val="24"/>
              </w:rPr>
              <w:t>1-«Мы любим трудиться»,     2-«Мир вокруг меня и я в этом мире», 3-4 :»Человек и мир природы».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Музыкальные занятия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произведений.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высказываться о характере музыки.  Сравнивать контрастные произведения. Накапливать музыкальные впечатления. Узнавать знакомые произведения по начальным тактам. 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.Слонова</w:t>
            </w:r>
            <w:proofErr w:type="spellEnd"/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.Журбина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голоса 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Различать звуки по высоте, вторить эхом.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«Ау!», «Сорока»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Усвоение певческих навыков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Учить ребят петь эмоционально, спокойным голосом.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 xml:space="preserve"> Развивать умение детей петь активно и слаженно, </w:t>
            </w:r>
            <w:proofErr w:type="gramStart"/>
            <w:r w:rsidRPr="009117D7">
              <w:rPr>
                <w:rFonts w:ascii="Times New Roman" w:hAnsi="Times New Roman"/>
                <w:sz w:val="24"/>
                <w:szCs w:val="24"/>
              </w:rPr>
              <w:t>слушая и слыша друг друга</w:t>
            </w:r>
            <w:proofErr w:type="gram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детей эмоционально откликаться на содержание песни.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Формировать слаженное пение детей в коллективе.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Распевка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музыкант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сл..Т.Волгиной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«Цыплята»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.Филиппенко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сл.Т.Волгиной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</w:t>
            </w:r>
            <w:r w:rsidRPr="00855448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  <w:r w:rsidRPr="00855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движений, разученных в течени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Двигаться в соответствии с двухчастной формой произведения.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.Раухвергера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.Сатулиной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7D7">
              <w:rPr>
                <w:rFonts w:ascii="Times New Roman" w:hAnsi="Times New Roman"/>
                <w:sz w:val="24"/>
                <w:szCs w:val="24"/>
              </w:rPr>
              <w:t>Учить детей кружиться спокойно, опираясь на всю ступню, не опуская голову.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D7">
              <w:rPr>
                <w:rFonts w:ascii="Times New Roman" w:hAnsi="Times New Roman"/>
                <w:sz w:val="24"/>
                <w:szCs w:val="24"/>
              </w:rPr>
              <w:t>Учить соотносить движения с двухчастной формой музыкального произведения. Развивать в детях ощущение уверенности.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характере танца.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танец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 р.н.м.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«Плясовая</w:t>
            </w: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музх.Л.Бирнова</w:t>
            </w:r>
            <w:proofErr w:type="spellEnd"/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Прививать коммуникативные качества.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Слышать динамику в музыке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Бубен»муз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.Красева</w:t>
            </w:r>
            <w:proofErr w:type="spellEnd"/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F5F" w:rsidRPr="009117D7" w:rsidTr="00B31161"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игры в повседневной жизни.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«Зайцы и медведь» Т.</w:t>
            </w:r>
            <w:r w:rsidRPr="00911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опотенко</w:t>
            </w:r>
            <w:proofErr w:type="spellEnd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 xml:space="preserve">«Кошка и 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  <w:proofErr w:type="gram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spellEnd"/>
            <w:proofErr w:type="gramEnd"/>
            <w:r w:rsidRPr="00911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CF1F5F" w:rsidRPr="009117D7" w:rsidTr="00B31161">
        <w:trPr>
          <w:trHeight w:val="830"/>
        </w:trPr>
        <w:tc>
          <w:tcPr>
            <w:tcW w:w="3260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237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7">
              <w:rPr>
                <w:rFonts w:ascii="Times New Roman" w:hAnsi="Times New Roman" w:cs="Times New Roman"/>
                <w:sz w:val="24"/>
                <w:szCs w:val="24"/>
              </w:rPr>
              <w:t>Создавая радостную атмосферу, воспитывать внимание,  к другим детям</w:t>
            </w:r>
          </w:p>
        </w:tc>
        <w:tc>
          <w:tcPr>
            <w:tcW w:w="4755" w:type="dxa"/>
          </w:tcPr>
          <w:p w:rsidR="00CF1F5F" w:rsidRPr="009117D7" w:rsidRDefault="00CF1F5F" w:rsidP="00B3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5F" w:rsidRPr="009117D7" w:rsidRDefault="00CF1F5F" w:rsidP="00CF1F5F">
      <w:pPr>
        <w:pStyle w:val="BODY"/>
        <w:ind w:left="72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3F55" w:rsidRDefault="00BD0135"/>
    <w:sectPr w:rsidR="00E13F55" w:rsidSect="00CF1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F"/>
    <w:rsid w:val="002A0786"/>
    <w:rsid w:val="0035105C"/>
    <w:rsid w:val="00964807"/>
    <w:rsid w:val="009F706A"/>
    <w:rsid w:val="00AA385A"/>
    <w:rsid w:val="00BD0135"/>
    <w:rsid w:val="00C03675"/>
    <w:rsid w:val="00CF1F5F"/>
    <w:rsid w:val="00D150D7"/>
    <w:rsid w:val="00E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F1F5F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a3">
    <w:name w:val="No Spacing"/>
    <w:uiPriority w:val="99"/>
    <w:qFormat/>
    <w:rsid w:val="00CF1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F1F5F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a3">
    <w:name w:val="No Spacing"/>
    <w:uiPriority w:val="99"/>
    <w:qFormat/>
    <w:rsid w:val="00CF1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Детский сад №28</cp:lastModifiedBy>
  <cp:revision>2</cp:revision>
  <dcterms:created xsi:type="dcterms:W3CDTF">2023-12-14T08:58:00Z</dcterms:created>
  <dcterms:modified xsi:type="dcterms:W3CDTF">2023-12-14T08:58:00Z</dcterms:modified>
</cp:coreProperties>
</file>