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94" w:rsidRDefault="00393089">
      <w:r>
        <w:rPr>
          <w:noProof/>
          <w:lang w:eastAsia="ru-RU"/>
        </w:rPr>
        <w:drawing>
          <wp:inline distT="0" distB="0" distL="0" distR="0">
            <wp:extent cx="5940425" cy="8174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грамма внутренней оценки качества образовани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089" w:rsidRDefault="00393089" w:rsidP="003930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7"/>
        <w:gridCol w:w="1348"/>
      </w:tblGrid>
      <w:tr w:rsidR="00393089" w:rsidTr="00AB403F">
        <w:tc>
          <w:tcPr>
            <w:tcW w:w="8188" w:type="dxa"/>
          </w:tcPr>
          <w:p w:rsidR="00393089" w:rsidRPr="00293F11" w:rsidRDefault="00393089" w:rsidP="00AB40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  <w:p w:rsidR="00393089" w:rsidRPr="00293F11" w:rsidRDefault="00393089" w:rsidP="00AB40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Нормативно-правовое обеспечение программы организации ВСОКО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28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3089" w:rsidRDefault="00393089" w:rsidP="00AB40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2. Принципы организации ВСОКО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28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089" w:rsidRPr="00293F11" w:rsidRDefault="00393089" w:rsidP="00AB40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3. Оценка качества основной образовательной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28 (далее 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ООП ДОУ) </w:t>
            </w:r>
          </w:p>
          <w:p w:rsidR="00393089" w:rsidRDefault="00393089" w:rsidP="00AB40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4. Процедура оценки качества психолого-педагогических условий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28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089" w:rsidRPr="00293F11" w:rsidRDefault="00393089" w:rsidP="00AB40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4.1. Показатели внутренней оценки качества психолого-педагогических условий реализации ООП ДОУ </w:t>
            </w:r>
          </w:p>
          <w:p w:rsidR="00393089" w:rsidRPr="00293F11" w:rsidRDefault="00393089" w:rsidP="00AB40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4.2. Основные критерии оценки психолого-педагогических условий реализации ООП ДОУ </w:t>
            </w:r>
          </w:p>
          <w:p w:rsidR="00393089" w:rsidRPr="00293F11" w:rsidRDefault="00393089" w:rsidP="00AB40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4.3. Технология организации процедуры оценки психолого-педагогических условий для реализации ООП 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089" w:rsidRPr="00293F11" w:rsidRDefault="00393089" w:rsidP="00AB40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5.  Процедура оценки качества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развивающей 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предметно-пространственной среды </w:t>
            </w:r>
            <w:proofErr w:type="gramStart"/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28   (далее РПП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С ДОУ) </w:t>
            </w:r>
          </w:p>
          <w:p w:rsidR="00393089" w:rsidRPr="00293F11" w:rsidRDefault="00393089" w:rsidP="00AB40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5.1. Показатели внутренней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организации РПП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С ДОУ</w:t>
            </w:r>
          </w:p>
          <w:p w:rsidR="00393089" w:rsidRPr="00293F11" w:rsidRDefault="00393089" w:rsidP="00AB40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5.2.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оценки организации РПП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С ДОУ </w:t>
            </w:r>
          </w:p>
          <w:p w:rsidR="00393089" w:rsidRPr="00293F11" w:rsidRDefault="00393089" w:rsidP="00AB40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5.3. Технология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 оценки организации РПП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С ДОУ </w:t>
            </w:r>
          </w:p>
          <w:p w:rsidR="00393089" w:rsidRPr="00293F11" w:rsidRDefault="00393089" w:rsidP="00AB40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6. Процедура оценки кадровых условий реализации ООП ДОУ </w:t>
            </w:r>
          </w:p>
          <w:p w:rsidR="00393089" w:rsidRPr="00293F11" w:rsidRDefault="00393089" w:rsidP="00AB40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6.1. Показатели внутренней оценки кадровых условий реализации ООП ДОУ </w:t>
            </w:r>
          </w:p>
          <w:p w:rsidR="00393089" w:rsidRPr="00293F11" w:rsidRDefault="00393089" w:rsidP="00AB40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6.2. Основные критерии оценки кадровых условий реализации ООП ДОУ </w:t>
            </w:r>
          </w:p>
          <w:p w:rsidR="00393089" w:rsidRPr="00293F11" w:rsidRDefault="00393089" w:rsidP="00AB40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6.3. Технология организации процедуры оценки кадровых условий реализации ООП ДОУ </w:t>
            </w:r>
          </w:p>
          <w:p w:rsidR="00393089" w:rsidRPr="00293F11" w:rsidRDefault="00393089" w:rsidP="00AB40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7. Процедура оценки материально-технического обеспечения ООП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  <w:p w:rsidR="00393089" w:rsidRPr="00293F11" w:rsidRDefault="00393089" w:rsidP="00AB40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7.1. Показатели внутренней оценки материально-технического обеспечения ООП ДОУ </w:t>
            </w:r>
          </w:p>
          <w:p w:rsidR="00393089" w:rsidRPr="00293F11" w:rsidRDefault="00393089" w:rsidP="00AB40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7.2. Основные критерии оценки материально-технического обеспечения ООП ДОУ </w:t>
            </w:r>
          </w:p>
          <w:p w:rsidR="00393089" w:rsidRPr="00293F11" w:rsidRDefault="00393089" w:rsidP="00AB40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7.3. Технология организации процедуры оценки материально-технического обеспечения ООП ДОУ </w:t>
            </w:r>
          </w:p>
          <w:p w:rsidR="00393089" w:rsidRPr="00293F11" w:rsidRDefault="00393089" w:rsidP="00AB40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8.    Процедура оценки финансового обеспечения ООП ДОУ </w:t>
            </w:r>
          </w:p>
          <w:p w:rsidR="00393089" w:rsidRPr="00293F11" w:rsidRDefault="00393089" w:rsidP="00AB40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8.1. Показатели внутренней оценки финансового обеспечения ООП ДОУ </w:t>
            </w:r>
          </w:p>
          <w:p w:rsidR="00393089" w:rsidRPr="00293F11" w:rsidRDefault="00393089" w:rsidP="00AB40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8.2. Основные критерии оценки финансового обеспечения ООП ДОУ </w:t>
            </w:r>
          </w:p>
          <w:p w:rsidR="00393089" w:rsidRPr="00293F11" w:rsidRDefault="00393089" w:rsidP="00AB40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proofErr w:type="gramStart"/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3.Технология</w:t>
            </w:r>
            <w:proofErr w:type="gramEnd"/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процедуры оценки финансового обеспечения ООП ДОУ</w:t>
            </w:r>
          </w:p>
          <w:p w:rsidR="00393089" w:rsidRPr="00293F11" w:rsidRDefault="00393089" w:rsidP="00AB40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9.    </w:t>
            </w:r>
            <w:proofErr w:type="gramStart"/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Вариативные  показатели</w:t>
            </w:r>
            <w:proofErr w:type="gramEnd"/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оценки качества дошкольного </w:t>
            </w:r>
          </w:p>
          <w:p w:rsidR="00393089" w:rsidRDefault="00393089" w:rsidP="00AB40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Приложения: Приложение 1. </w:t>
            </w:r>
          </w:p>
          <w:p w:rsidR="00393089" w:rsidRPr="00293F11" w:rsidRDefault="00393089" w:rsidP="00AB40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Карта оценки качества основной образовательной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28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3089" w:rsidRDefault="00393089" w:rsidP="00AB40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3089" w:rsidRDefault="00393089" w:rsidP="00AB40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Карта анализа качества психолого-педагогических условий реализации дошкольного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28</w:t>
            </w:r>
          </w:p>
          <w:p w:rsidR="00393089" w:rsidRDefault="00393089" w:rsidP="00AB40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Приложение 3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3089" w:rsidRDefault="00393089" w:rsidP="00AB40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Карта анализа оценки качества развивающей предметно-пространственной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28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3089" w:rsidRDefault="00393089" w:rsidP="00AB40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3089" w:rsidRPr="00293F11" w:rsidRDefault="00393089" w:rsidP="00AB40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Карта </w:t>
            </w:r>
            <w:proofErr w:type="gramStart"/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анализа  кадровых</w:t>
            </w:r>
            <w:proofErr w:type="gramEnd"/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реализации основной образовательной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28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089" w:rsidRDefault="00393089" w:rsidP="00AB40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3089" w:rsidRDefault="00393089" w:rsidP="00AB40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Карта </w:t>
            </w:r>
            <w:proofErr w:type="gramStart"/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анализа  материально</w:t>
            </w:r>
            <w:proofErr w:type="gramEnd"/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-технических условий реализации основной образовательной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28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3089" w:rsidRDefault="00393089" w:rsidP="00AB40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3089" w:rsidRPr="00293F11" w:rsidRDefault="00393089" w:rsidP="00AB40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Карта </w:t>
            </w:r>
            <w:proofErr w:type="gramStart"/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анализа  финансовых</w:t>
            </w:r>
            <w:proofErr w:type="gramEnd"/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реализации основной образовательной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28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089" w:rsidRPr="00293F11" w:rsidRDefault="00393089" w:rsidP="00AB40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Вариативные показатели</w:t>
            </w:r>
          </w:p>
          <w:p w:rsidR="00393089" w:rsidRDefault="00393089" w:rsidP="00AB40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7 Анкеты 1,2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089" w:rsidRPr="00293F11" w:rsidRDefault="00393089" w:rsidP="00AB40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Карта анализа удовлетворенности родителей качеством организации образовательного процесса в ДОУ. </w:t>
            </w:r>
          </w:p>
          <w:p w:rsidR="00393089" w:rsidRPr="00293F11" w:rsidRDefault="00393089" w:rsidP="00AB40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93089" w:rsidRDefault="00393089" w:rsidP="00AB40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089" w:rsidRDefault="00393089" w:rsidP="003930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3089" w:rsidRDefault="00393089" w:rsidP="003930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3089" w:rsidRDefault="00393089" w:rsidP="003930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3089" w:rsidRDefault="00393089" w:rsidP="003930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3089" w:rsidRDefault="00393089" w:rsidP="003930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3089" w:rsidRPr="009C60B7" w:rsidRDefault="00393089" w:rsidP="00393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B7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Организация процедуры внутренней системы оценки качества образования является обязательной для каждого образовательного учреждения и является условием реализации статьи 28 ФЗ-273 «Об образовании в Российской Федерации» (Компетенция, права, </w:t>
      </w:r>
      <w:r w:rsidRPr="009C60B7">
        <w:rPr>
          <w:rFonts w:ascii="Times New Roman" w:hAnsi="Times New Roman" w:cs="Times New Roman"/>
          <w:sz w:val="24"/>
          <w:szCs w:val="24"/>
        </w:rPr>
        <w:lastRenderedPageBreak/>
        <w:t xml:space="preserve">обязанности и ответственность образовательной организации: п.3/13 «проведение </w:t>
      </w:r>
      <w:proofErr w:type="spellStart"/>
      <w:r w:rsidRPr="009C60B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C60B7">
        <w:rPr>
          <w:rFonts w:ascii="Times New Roman" w:hAnsi="Times New Roman" w:cs="Times New Roman"/>
          <w:sz w:val="24"/>
          <w:szCs w:val="24"/>
        </w:rPr>
        <w:t>, обеспечение функционирования внутренней системы оценки качества образования»). Качество образования интерпретируется как «...комплексная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 (ФЗ-273 «Об образовании в Российской Федерации»). Внутренняя система оценки качества образования представляет собой деятельность по информационному 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результатов. Оценка качества образования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 В процессе реализации процедуры оценки качества образования, эксперт оперирует следующими понятиями: измерение – оценка уровня образовательных достижений, содержание которых соответствует реализуемым образовательным программам; критерий – признак, на основании которого производится оценка, классификация оцениваемого объекта; мониторинг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 общественных требований к качеству образования, а также личностным ожиданиям обучающихся; экспресс-экспертиза – изучение и анализ состояния образовательного процесса, условий и результатов образовательной деятельности.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Целевая направленность ВСОКО: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систематическое отслеживание и анализ состояния системы образования в образовательной организации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Источники, используемые для оценки качества образования: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Экспресс-экспертиза;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мониторинговые исследования;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анкетирование;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наблюдение;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Основные результаты реализации внутренней системы оценки 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качества  дошкольного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 образования: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предоставления всем участникам образовательных отношений и общественности достоверной информации о качестве образования;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lastRenderedPageBreak/>
        <w:t xml:space="preserve">принятие обоснованных и 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своевременных  управленческих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прогнозирование развития образовательной системы в ДОУ.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089" w:rsidRPr="009C60B7" w:rsidRDefault="00393089" w:rsidP="00393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B7">
        <w:rPr>
          <w:rFonts w:ascii="Times New Roman" w:hAnsi="Times New Roman" w:cs="Times New Roman"/>
          <w:b/>
          <w:sz w:val="24"/>
          <w:szCs w:val="24"/>
        </w:rPr>
        <w:t>1. Нормативно-правовое обеспечение программы организации ВСОКО в МБДОУ Детский сад № 28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Закон РФ от 29.12.2012 № 273-ФЗ «Об образовании в Российской Федерации» (статья 28, пункт 3);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Указ Президента РФ от 7.05.2012 г. № 599 "О мерах по реализации государственной политики в области образования и науки",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Национальная стратегия действий в интересах детей на 2012-2017 годы;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 Государственная программа РФ «Развитие образования» на 2013 – 2020 годы от 15.05.2013 г. N 792-р;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 - Приказ Министерства образования и науки РФ от 10 декабря 2013 г. N 1324 "Об утверждении показателей деятельности образовательной организации, подлежащей </w:t>
      </w:r>
      <w:proofErr w:type="spellStart"/>
      <w:r w:rsidRPr="009C60B7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9C60B7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Концепция Федеральной целевой программы развития образования на 2016 - 2020 годы (распоряжение Правительства РФ от 29 декабря 2014 г. № 2765-р от 16 января 2015)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  - Приказ </w:t>
      </w:r>
      <w:proofErr w:type="spellStart"/>
      <w:r w:rsidRPr="009C60B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C60B7">
        <w:rPr>
          <w:rFonts w:ascii="Times New Roman" w:hAnsi="Times New Roman" w:cs="Times New Roman"/>
          <w:sz w:val="24"/>
          <w:szCs w:val="24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 в Минюсте   России 26.09.2013 № 30038)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дошкольного образования (Зарегистрированный в Минюсте России 14.11.2013. № 30384)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 Устав Муниципального бюджетного дошкольного образовательного учреждения Детский сад № 28.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 - ООП 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ДО  Муниципального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 бюджетного дошкольного образовательного учреждения Детский сад № 28.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089" w:rsidRPr="009C60B7" w:rsidRDefault="00393089" w:rsidP="00393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B7">
        <w:rPr>
          <w:rFonts w:ascii="Times New Roman" w:hAnsi="Times New Roman" w:cs="Times New Roman"/>
          <w:b/>
          <w:sz w:val="24"/>
          <w:szCs w:val="24"/>
        </w:rPr>
        <w:t>2.  Принципы организации ВСОКО в Муниципальном бюджетном дошкольном образовательном учреждении Детский сад № 28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предоставления всем участникам образовательных отношений и общественности достоверной информации о качестве образования;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принятие обоснованных и 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своевременных  управленческих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прогнозирование развития образовательной системы в ДОУ.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использования;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0B7">
        <w:rPr>
          <w:rFonts w:ascii="Times New Roman" w:hAnsi="Times New Roman" w:cs="Times New Roman"/>
          <w:sz w:val="24"/>
          <w:szCs w:val="24"/>
        </w:rPr>
        <w:t>инструментальности</w:t>
      </w:r>
      <w:proofErr w:type="spellEnd"/>
      <w:r w:rsidRPr="009C60B7">
        <w:rPr>
          <w:rFonts w:ascii="Times New Roman" w:hAnsi="Times New Roman" w:cs="Times New Roman"/>
          <w:sz w:val="24"/>
          <w:szCs w:val="24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</w:t>
      </w:r>
      <w:r w:rsidRPr="009C60B7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показателями; взаимного дополнения оценочных процедур, установление между ними взаимосвязей и взаимозависимости;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соблюдение морально-этических норм при проведении процедур оценки качества образования в ДОУ.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089" w:rsidRPr="009C60B7" w:rsidRDefault="00393089" w:rsidP="00393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b/>
          <w:sz w:val="24"/>
          <w:szCs w:val="24"/>
        </w:rPr>
        <w:t xml:space="preserve">3. Оценка качества </w:t>
      </w:r>
      <w:proofErr w:type="gramStart"/>
      <w:r w:rsidRPr="009C60B7">
        <w:rPr>
          <w:rFonts w:ascii="Times New Roman" w:hAnsi="Times New Roman" w:cs="Times New Roman"/>
          <w:b/>
          <w:sz w:val="24"/>
          <w:szCs w:val="24"/>
        </w:rPr>
        <w:t>ООП  МБДОУ</w:t>
      </w:r>
      <w:proofErr w:type="gramEnd"/>
      <w:r w:rsidRPr="009C60B7">
        <w:rPr>
          <w:rFonts w:ascii="Times New Roman" w:hAnsi="Times New Roman" w:cs="Times New Roman"/>
          <w:b/>
          <w:sz w:val="24"/>
          <w:szCs w:val="24"/>
        </w:rPr>
        <w:t xml:space="preserve"> Детский сад № 28 ФГОС ДО определяет требования к структуре образовательной программы и ее объему.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089" w:rsidRPr="009C60B7" w:rsidRDefault="00393089" w:rsidP="00393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Показатели соответствия ООП 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ДО требованиям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 ФГОС ДО: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наличие ООП ДУ.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структурные компоненты ООП ДОУ;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учет возрастных и индивидуальных особенностей детского контингента;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учет потребностей и возможностей всех участников образовательных отношений в процессе определения целей, содержания и организационных форм работы.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Критерии оценки соответствия ООП 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ДО требованиям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 ФГОС ДО: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наличие/отсутствие основной образовательной программы дошкольного образования,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наличие обязательной части ООП ДО и части, формируемой участниками образовательных отношений в целевом, содержательном и организационном разделе (да/нет);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соответствие целевого, содержательного и организационного компонента ООП 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ДО возрастным и индивидуальным особенностям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 детского контингента (да/нет);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 (да/нет);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 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 (да/нет);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 целевая направленность, содержательный и организационный компонент ООП ДО разработаны на основе учета потребностей и возможностей всех участников образовательных отношений (да/нет).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Фиксация результатов наблюдений производится в карте анализа оценки качества основной образовательной программы МБДОУ Детский сад № 28.</w:t>
      </w:r>
    </w:p>
    <w:p w:rsidR="00393089" w:rsidRPr="009C60B7" w:rsidRDefault="00393089" w:rsidP="003930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B7">
        <w:rPr>
          <w:rFonts w:ascii="Times New Roman" w:hAnsi="Times New Roman" w:cs="Times New Roman"/>
          <w:b/>
          <w:sz w:val="24"/>
          <w:szCs w:val="24"/>
        </w:rPr>
        <w:t>4.  Процедура оценки качества психолого-педагогических условий в МБДОУ Детский сад № 28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4.1. Показатели внутренней оценки качества психолого-педагогических условий реализации МБДОУ Детский сад № 28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 Процедура оценки психолого-педагогических условий для реализации ООП ДОУ в организации осуществляется на основе следующих показателей: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характер взаимодействия сотрудников с детьми и родителями (законными представителями) воспитанников;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наличие возможностей для социально-личностного развития ребенка в процессе организации различных видов детской деятельности;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наличие возможностей для развития игровой деятельности;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наличие возможностей для коррекции нарушений развития и социальной адаптации (для детей с ОВЗ, в том числе посредством организации инклюзивного образования);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наличие возможностей для вариативного развивающего дошкольного образования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4.2. Основные критерии оценки психолого-педагогических условий реализации ООП МБДОУ Детский сад № 28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 Характер взаимодействия сотрудников с детьми оценивается на основе наблюдений организации образовательной деятельности. Фиксируются результаты наблюдений на </w:t>
      </w:r>
      <w:r w:rsidRPr="009C60B7">
        <w:rPr>
          <w:rFonts w:ascii="Times New Roman" w:hAnsi="Times New Roman" w:cs="Times New Roman"/>
          <w:sz w:val="24"/>
          <w:szCs w:val="24"/>
        </w:rPr>
        <w:lastRenderedPageBreak/>
        <w:t xml:space="preserve">предмет их степени проявления.  В качестве критериев оценки взаимодействия сотрудников с детьми являются следующие проявления: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сотрудники создают и поддерживают доброжелательную атмосферу в группе;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сотрудники способствуют установлению доверительных отношений с детьми;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 сотрудники чутко реагируют на инициативу детей в общении;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взаимодействуя с детьми, сотрудники учитывают их возрастные и индивидуальные особенности;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 сотрудники уделяют специальное внимание детям с особыми потребностями;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сотрудники используют позитивные способы коррекции поведения детей;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дети постоянно находятся в поле внимания взрослого, который при необходимости включается в игру и другие виды деятельности.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Оценка психолого-педагогических условий с позиции наличия возможностей для социально-личностного развития ребенка в процессе организации различных видов детской деятельности предусматривает дифференциацию критериев оценки по видовому разнообразию.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В качестве критериев оценки психолого-педагогических условий социально-личностного развития ребенка в процессе организации познавательной деятельности являются: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педагоги создают условия для развития у детей представлений о физических свойствах окружающего мира;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педагоги создают условия для развития у детей географических представлений;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солнечных и лунных затмениях и т.п.);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педагоги способствуют развитию у детей интереса к культуре народов мира, приобщают детей к культуре их Родины, знакомят с образом жизни человека в прошлом и настоящем.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В качестве критериев оценки психолого-педагогических условий социально-личностного развития ребенка в процессе организации конструктивной деятельности являются: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педагоги создают условия для развития у детей интереса к конструированию;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педагоги учат детей планировать, подбирать и соотносить детали, 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создавать  конструкции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 по собственному замыслу, заданным условиям, картинкам,  схемам, чертежам, моделям;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педагоги знакомят детей с разными видами конструкторов;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педагоги поощряют творческую активность детей в конструктивной деятельности;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пр.).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В качестве критериев оценки психолого-педагогических условий социально-личностного развития ребенка в процессе организации познавательно-исследовательской деятельности являются: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педагоги создают условия для развития у детей интереса к математике;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lastRenderedPageBreak/>
        <w:t xml:space="preserve">педагоги в соответствии с возрастными возможностями 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детей  создают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 условия для развития умственных действий: выделения и сравнения признаков различных предметов и явлений, их свойств; </w:t>
      </w:r>
      <w:proofErr w:type="spellStart"/>
      <w:r w:rsidRPr="009C60B7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9C60B7">
        <w:rPr>
          <w:rFonts w:ascii="Times New Roman" w:hAnsi="Times New Roman" w:cs="Times New Roman"/>
          <w:sz w:val="24"/>
          <w:szCs w:val="24"/>
        </w:rPr>
        <w:t xml:space="preserve">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педагоги развивают у детей представления о количестве и числе;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педагоги знакомят детей с различными средствами и способами измерения;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педагоги создают условия для развития у детей элементарных геометрических представлений (знакомят с основными геометрическими фигурами и формами, учат их называть, различать, изображать);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педагоги развивают у детей пространственные представления: учат определять взаимное расположение предметов («верх-низ», «над-под», «рядом», «справа», «слева» и др.); ориентироваться в пространстве (по словесной инструкции, плану, схемам и пр.);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педагоги создают условия для развития у детей представлений о времени и способах его измерения (знакомят с основными временными интервалами: минута, час, день, неделя, месяц, год; временными соотношениями: вчера, сегодня, завтра, раньше, позже; рассказывают об определении времени по часам и календарю);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педагоги используют развивающие компьютерные игры для ознакомления детей с элементарными правилами пользования компьютером;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педагоги развивают у детей элементарные представления о техническом прогрессе;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педагоги обеспечивают условия для развития у детей интереса и эмоционально-положительного отношения к живой природе; 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педагоги обеспечивают условия для развития у детей экологического сознания, 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В качестве критериев оценки психолого-педагогических условий социально-личностного развития ребенка в процессе организации театрализованной деятельности являются: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педагоги приобщают детей к театральной культуре;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педагоги создают условия для развития способностей детей в театрализованной деятельности;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педагоги создают условия для развития творческой активности и самореализации детей в театрализованной деятельности;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педагоги создают условия 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для взаимосвязи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 театрализованной и других видов деятельности в педагогическом процессе (используют игры 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элементы декораций и костюмов и пр.).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В качестве критериев оценки психолого-педагогических условий социально-личностного развития ребенка в процессе организации речевой и коммуникативной деятельности являются: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сотрудники создают условия для развития у детей речевого общения со взрослыми и сверстниками;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lastRenderedPageBreak/>
        <w:t xml:space="preserve">педагоги способствуют обогащению речи детей, педагоги поощряют речевое творчество детей;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сотрудники создают условия для развития у детей правильной речи;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педагоги создают условия для развития речевого мышления детей;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педагоги создают условия для развития у детей планирующей и регулирующей функции речи;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педагоги создают условия для подготовки детей к чтению и письму.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В качестве критериев оценки психолого-педагогических условий социально-личностного развития ребенка в процессе организации социально-ориентированной деятельности являются: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сотрудники создают условия для развития у детей положительного самоощущения, уверенности в себе, чувства собственного достоинства;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сотрудники создают условия для формирования у детей положительного отношения к другим людям;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сотрудники создают условия для развития у детей инициативности, самостоятельности, ответственности;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взрослые создают условия для развития сотрудничества между детьми;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педагоги приобщают детей к нравственным ценностям;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взрослые способствуют формированию у детей положительного отношения к труду;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взрослые создают предпосылки для развития у детей гражданского самосознания;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педагоги создают условия для формирования у детей навыков безопасного поведения.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В качестве критериев оценки психолого-педагогических условий социально-личностного развития ребенка в процессе организации физического развития являются: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педагоги способствуют становлению у детей ценностей здорового образа жизни;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педагоги создают условия для различных видов двигательной активности детей;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в ходе организованных физкультурных занятий и свободной физической активности детей педагоги реализуют индивидуальный подход;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педагоги создают условия для творческого самовыражения детей в процессе физической активности;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</w:t>
      </w:r>
      <w:proofErr w:type="spellStart"/>
      <w:r w:rsidRPr="009C60B7">
        <w:rPr>
          <w:rFonts w:ascii="Times New Roman" w:hAnsi="Times New Roman" w:cs="Times New Roman"/>
          <w:sz w:val="24"/>
          <w:szCs w:val="24"/>
        </w:rPr>
        <w:t>витамино</w:t>
      </w:r>
      <w:proofErr w:type="spellEnd"/>
      <w:r w:rsidRPr="009C60B7">
        <w:rPr>
          <w:rFonts w:ascii="Times New Roman" w:hAnsi="Times New Roman" w:cs="Times New Roman"/>
          <w:sz w:val="24"/>
          <w:szCs w:val="24"/>
        </w:rPr>
        <w:t>- фито- и физиотерапия, массаж, корригирующая гимнастика и т.п.; ведется систематическая работа с часто и длительно болеющими детьми и т.п.).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3.Технология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 организации процедуры оценки психолого-педагогических условий для реализации МБДОУ Детский сад № 28.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Процедура оценки психолого-педагогических условий для реализации основной образовательной программы дошкольного 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образования  включает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>: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наблюдение за организацией образовательной деятельности в ОО со стороны педагогических работников;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фиксация результатов наблюдений производится в карте анализа качества психолого-педагогических условий реализации дошкольного образования в МБДОУ Детский сад № 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28  с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 уточнением степени проявления наблюдаемых явлений (балльная оценка)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 наблюдение за процессом взаимодействия всех участников образовательных отношений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089" w:rsidRPr="009C60B7" w:rsidRDefault="00393089" w:rsidP="00393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B7">
        <w:rPr>
          <w:rFonts w:ascii="Times New Roman" w:hAnsi="Times New Roman" w:cs="Times New Roman"/>
          <w:b/>
          <w:sz w:val="24"/>
          <w:szCs w:val="24"/>
        </w:rPr>
        <w:t>5. Процедура оценки качества организации РППС в МБДОУ Детский сад № 28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5.1. Показатели внутренней оценки качества организации РППС ДОУ. Процедура оценки развивающей предметно-пространственной среды для реализации основной образовательной программы дошкольного 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образования  в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 организации  осуществляется на основе следующих показателей: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lastRenderedPageBreak/>
        <w:t xml:space="preserve">- насыщенность развивающей предметно-пространственной среды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60B7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9C60B7">
        <w:rPr>
          <w:rFonts w:ascii="Times New Roman" w:hAnsi="Times New Roman" w:cs="Times New Roman"/>
          <w:sz w:val="24"/>
          <w:szCs w:val="24"/>
        </w:rPr>
        <w:t xml:space="preserve"> пространства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60B7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9C60B7">
        <w:rPr>
          <w:rFonts w:ascii="Times New Roman" w:hAnsi="Times New Roman" w:cs="Times New Roman"/>
          <w:sz w:val="24"/>
          <w:szCs w:val="24"/>
        </w:rPr>
        <w:t xml:space="preserve"> игровых материалов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вариативность развивающей предметно-пространственной среды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доступность развивающей предметно-пространственной среды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 безопасность развивающей предметно-пространственной среды.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5.2. Основные критерии оценки организации РППС ДОУ.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 Основными критериями оценки развивающей предметно-пространственной среды реализации основной образовательной программы дошкольного 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образования  являются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организация среды в ДОУ обеспечивает реализацию основной образовательной программы;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развивающей предметно-пространственная среда ДОУ соответствует возрасту детей;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в ДОУ обеспечена доступность развивающей предметно-пространственной среды для воспитанников, в том числе детей с ограниченными возможностями здоровья и детей-инвалидов;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развивающая предметно-пространственная среда ДОУ обеспечивает условия для физического развития, охраны и укрепления здоровья, коррекции недостатков развития детей;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развивающая предметно-пространственная среда в ДОУ обеспечивает условия для эмоционального благополучия и личностного развития 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детей  (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развивающая предметно-пространственная среда ДОУ обеспечивает условия для развития игровой деятельности детей;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развивающая предметно-пространственная среда ДОУ обеспечивает условия для познавательного развития детей (выделены помещения или зоны, оснащенные оборудованием, приборами и материалами для разных видов познавательной деятельности детей;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 книжный уголок, библиотека, огород и др.;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предметно-пространственная среда ДОУ обеспечивает условия для художественно-эстетического развития детей (помещения ДОУ 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детей);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развивающая предметно-пространственная среда ДОУ является трансформируемой т.е. может 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меняться  в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 зависимости от образовательной ситуации, в том числе, от меняющихся интересов и возможностей детей;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развивающая предметно-пространственная среда ДОУ является полифункциональной;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развивающая предметно-пространственная среда ДОУ является вариативной;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в ДОУ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Программы и т.п.);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 развивающая предметно-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пространственная  среда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 ДОУ и ее элементы соответствуют требованиям по обеспечению надежности и безопасности.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lastRenderedPageBreak/>
        <w:t xml:space="preserve">5.3. Технология организации процедуры оценки организации РППС ДОУ. Процедура оценки РППС ДОУ включает: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 наблюдение за организацией образовательной деятельности в ДОУ со стороны педагогических работников;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мониторинг качества организации развивающей предметно-пространственной среды с фиксацией изменений в баллах 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в  карте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 анализа оценки качества развивающей предметно-пространственной среды МБДОУ Детский сад № 28.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089" w:rsidRPr="009C60B7" w:rsidRDefault="00393089" w:rsidP="00393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B7">
        <w:rPr>
          <w:rFonts w:ascii="Times New Roman" w:hAnsi="Times New Roman" w:cs="Times New Roman"/>
          <w:b/>
          <w:sz w:val="24"/>
          <w:szCs w:val="24"/>
        </w:rPr>
        <w:t>6. Процедура оценки кадровых условий реализации ООП МБДОУ Детский сад № 28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6.1. Показатели внутренней оценки кадровых условий реализации ООП ДОУ.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Процедура 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оценки  кадровых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 условий реализации ООП ДОУ в организации  осуществляется на основе следующих показателей: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квалификация педагогических работников и учебно-вспомогательного персонала;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должностной состав реализации ООП ДОУ;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количественный состав реализации ООП ДОУ;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 компетенции педагогических работников;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6.2. Основные критерии оценки кадровых условий реализации ООП ДОУ.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Основными критериями оценки кадровых условий реализации ООП 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ДОУ  в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 организации   являются: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служащих; 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служащих; 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соответствие должностей педагогических работников содержанию ООП ДОУ;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профильная направленность квалификации педагогических работников в соответствии с занимающей должностью;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способность педагогических работников обеспечивать эмоциональное благополучие детей;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способность педагогических работников обеспечивать поддержку индивидуальности и инициативы детей;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способность педагогических работников устанавливать правила взаимодействия в разных ситуациях;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способность педагогических работников к построению вариативного образования, ориентированного на индивидуальные особенности развития детей;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способность педагогических работников к конструктивному взаимодействию с родителями (законными 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представителями)  воспитанников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6.3. Технология организации процедуры оценки кадровых условий реализации ООП ДОУ.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Процедура оценки кадровых условий для реализации ООП ДОУ включает: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Экспресс-экспертиза уровня квалификации педагогических работников.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Экспресс-экспертиза уровня квалификации учебно-вспомогательного персонала.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Наблюдение проявления профессиональных компетенций сотрудников в процессе реализации задач ООП ДОУ.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Результаты внутренней оценки кадровых условий реализации ООП ДОУ фиксируются 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в  карте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 анализа  кадровых условий реализации основной образовательной программы МБДОУ Детский сад № 28.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089" w:rsidRPr="009C60B7" w:rsidRDefault="00393089" w:rsidP="00393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B7">
        <w:rPr>
          <w:rFonts w:ascii="Times New Roman" w:hAnsi="Times New Roman" w:cs="Times New Roman"/>
          <w:b/>
          <w:sz w:val="24"/>
          <w:szCs w:val="24"/>
        </w:rPr>
        <w:t>7. Процедура оценки материально-технического обеспечения ООП МБДОУ Детский сад № 28.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lastRenderedPageBreak/>
        <w:t xml:space="preserve"> 7.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1.Показатели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 внутренней оценки материально-технического обеспечения ООП ДОУ.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 Процедура оценки материально-технических условий реализации ООП ДОУ осуществляется на основе следующих показателей: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средства обучения и воспитания детей,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ООП ДОУ,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ООП ДОУ,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развивающая предметно-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пространственная  среда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>.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2.Основные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 критерии оценки материально-технического обеспечения ООП ДОУ.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 Основными критериями оценки материально-технических условий реализации ООП ДОУ в 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организации  являются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соответствие средств обучения и воспитания возрастным и индивидуальным 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особенностям  развития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 детей;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обеспеченность ООП ДОУ учебно-методическими комплектами, оборудованием, специальным оснащением;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соответствие материально-технических условий требованиям пожарной безопасности;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соответствие материально-технических условий требованиям </w:t>
      </w:r>
      <w:proofErr w:type="spellStart"/>
      <w:r w:rsidRPr="009C60B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C60B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соответствие предметно-пространственной среды требованиям ООП ДОУ.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3.Технология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 организации процедуры оценки материально-технического обеспечения ООП ДОУ.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 Процедура оценки материально-технических условий для реализации ООП 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ДОУ  включает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мониторинг средства обучения и воспитания детей,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мониторинг учебно-методического обеспечения ООП ДОУ,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мониторинг материально-технического обеспечения ООП ДОУ.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 Результаты внутренней оценки материально-технических условий реализации ООП ДОУ фиксируются 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в  карте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 анализа  материально-технических условий реализации основной образовательной программы МБДОУ Детский сад № 28 и карте анализа  материально-технических обновлений  реализации основной образовательной программы МБДОУ Детский сад № 28.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089" w:rsidRPr="009C60B7" w:rsidRDefault="00393089" w:rsidP="00393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B7">
        <w:rPr>
          <w:rFonts w:ascii="Times New Roman" w:hAnsi="Times New Roman" w:cs="Times New Roman"/>
          <w:b/>
          <w:sz w:val="24"/>
          <w:szCs w:val="24"/>
        </w:rPr>
        <w:t>8. Процедура оценки финансового обеспечения ООП МБДОУ Детский сад № 28.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8.1. Показатели внутренней оценки финансового обеспечения ООП ДОУ.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 Процедура оценки финансовых условий реализации основной образовательной программы дошкольного образования в организации осуществляется на основе следующих показателей: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структура и объем расходов на реализацию ООП ДОУ,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 вариативность привлечения дополнительных финансов на реализацию ООП ДОУ.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2.Основные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 критерии оценки финансового обеспечения ООП ДОУ: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 выделенные средства субвенции (исходя из показателя 500 руб. на 1 ребенка);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привлечение дополнительных финансов на реализацию ООП ДОУ (участие в конкурсах, </w:t>
      </w:r>
      <w:proofErr w:type="spellStart"/>
      <w:r w:rsidRPr="009C60B7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9C60B7">
        <w:rPr>
          <w:rFonts w:ascii="Times New Roman" w:hAnsi="Times New Roman" w:cs="Times New Roman"/>
          <w:sz w:val="24"/>
          <w:szCs w:val="24"/>
        </w:rPr>
        <w:t xml:space="preserve"> проектах);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дополнительные расходы в связи с вариативностью расходов в связи со спецификой контингента детей;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3.Технология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 организации процедуры оценки финансового обеспечения ООП ДОУ.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 -  Экспресс-экспертиза структуры и объема расходов, затраченных на реализацию ООП ДОУ.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  Экспресс-экспертиза привлечения финансов на реализацию ООП ДОУ.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внутренней оценки финансового обеспечения ООП ДОУ фиксируются в карте 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анализа  финансовых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 условий реализации основной образовательной программы МБДОУ Детский сад № 28 .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Вариативные  показатели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 внутренней оценки качества дошкольного образования (показателей качества дошкольного образования, отражающие целевые, содержательные и организационные компоненты ООП ДОУ). Например, качество образовательных результатов в рамках внутренней оценки качества дошкольного образования может быть связана 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с запросам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 родителей.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Показатели качества образовательных результатов (данные показатели не приравниваются к целевым ориентирам дошкольного образования):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личностные результаты (включая показатели социализации и адаптации);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здоровье детей (динамика);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достижения детей на конкурсах, соревнованиях, олимпиадах;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удовлетворённость родителей качеством образовательных услуг;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готовность детей к школьному обучению.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Показатели и критерии качества образовательных результатов не являются основанием для их формального сравнения с реальными достижениями детей.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10. Организационная и функциональная структура внутренней системы оценки качества дошкольного образования. 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администрацию, методическая служба в ДОУ, педагогический совет, временные консилиумы (педагогический консилиум, творческие группы и т.д.).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Администрация: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формирует блок локальных актов, регулирующих функционирование ВСОКО в ДОУ и приложений к ним, утверждает приказом заведующей и контролирует их выполнение;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в ДОУ, участвует в этих мероприятиях;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обеспечивает на основе образовательной программы проведение в ДОУ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ДОУ;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обеспечивает условия для подготовки работников ДОУ по осуществлению контрольно-оценочных процедур;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информационно-аналитические материалы по результатам оценки качества образования (анализ работы ДОУ за учебный год, публичный доклад и т.д.);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ВСОКО.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Методическая служба: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ДОУ;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участвуют в разработке критериев оценки результативности профессиональной деятельности педагогов;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lastRenderedPageBreak/>
        <w:t xml:space="preserve"> содействуют проведению подготовки работников ДОУ по осуществлению контрольно-оценочных процедур;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проводят экспертизу организации, содержания и результатов образования и формируют предложения по их совершенствованию;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готовят предложения для администрации по выработке управленческих решений по результатам оценки качества образования на уровне ДОУ.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Педагогический совет: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содействует определению стратегических направлений развития системы образования в ДОУ;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принимает участие в формировании информационных запросов основных пользователей системы оценки качества образования в ДОУ;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дошкольного образования;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принимает участие в экспертизе качества образовательных результатов, условий организации образовательного процесса в ДОУ;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принимает участие в оценке качества и результативности труда работников ДОУ;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393089" w:rsidRPr="009C60B7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 в ДОУ.</w:t>
      </w:r>
    </w:p>
    <w:p w:rsidR="00393089" w:rsidRPr="009C60B7" w:rsidRDefault="00393089" w:rsidP="00393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089" w:rsidRDefault="00393089">
      <w:bookmarkStart w:id="0" w:name="_GoBack"/>
      <w:bookmarkEnd w:id="0"/>
    </w:p>
    <w:sectPr w:rsidR="0039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89"/>
    <w:rsid w:val="00302CAE"/>
    <w:rsid w:val="00393089"/>
    <w:rsid w:val="003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F0DA"/>
  <w15:chartTrackingRefBased/>
  <w15:docId w15:val="{D181AE11-8A79-42C1-B3E9-03A8FA29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5273</Words>
  <Characters>30059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2018-07-04T13:00:00Z</dcterms:created>
  <dcterms:modified xsi:type="dcterms:W3CDTF">2018-07-04T13:02:00Z</dcterms:modified>
</cp:coreProperties>
</file>