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84" w:rsidRPr="00516A84" w:rsidRDefault="00516A84" w:rsidP="00516A84">
      <w:pPr>
        <w:shd w:val="clear" w:color="auto" w:fill="F8F8F8"/>
        <w:spacing w:before="312" w:after="168" w:line="240" w:lineRule="auto"/>
        <w:outlineLvl w:val="0"/>
        <w:rPr>
          <w:rFonts w:ascii="Trebuchet MS" w:eastAsia="Times New Roman" w:hAnsi="Trebuchet MS" w:cs="Times New Roman"/>
          <w:b/>
          <w:bCs/>
          <w:color w:val="1E6C96"/>
          <w:kern w:val="36"/>
          <w:sz w:val="45"/>
          <w:szCs w:val="45"/>
          <w:lang w:eastAsia="ru-RU"/>
        </w:rPr>
      </w:pPr>
      <w:r w:rsidRPr="00516A84">
        <w:rPr>
          <w:rFonts w:ascii="Trebuchet MS" w:eastAsia="Times New Roman" w:hAnsi="Trebuchet MS" w:cs="Times New Roman"/>
          <w:b/>
          <w:bCs/>
          <w:color w:val="1E6C96"/>
          <w:kern w:val="36"/>
          <w:sz w:val="45"/>
          <w:szCs w:val="45"/>
          <w:lang w:eastAsia="ru-RU"/>
        </w:rPr>
        <w:t>Открытое окно - опасность для ребенка!</w:t>
      </w:r>
    </w:p>
    <w:p w:rsidR="00516A84" w:rsidRPr="00516A84" w:rsidRDefault="00516A84" w:rsidP="00516A84">
      <w:pPr>
        <w:shd w:val="clear" w:color="auto" w:fill="F8F8F8"/>
        <w:spacing w:after="96" w:line="240" w:lineRule="auto"/>
        <w:ind w:right="300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516A84">
        <w:rPr>
          <w:rFonts w:ascii="Trebuchet MS" w:eastAsia="Times New Roman" w:hAnsi="Trebuchet MS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2838450" cy="1800225"/>
            <wp:effectExtent l="0" t="0" r="0" b="9525"/>
            <wp:docPr id="1" name="Рисунок 1" descr="http://ufa-edu.ru/upload/resize_cache/iblock/e3e/298_221_1/e3e0f8299a885dbd6f0d225f6c1ad8d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fa-edu.ru/upload/resize_cache/iblock/e3e/298_221_1/e3e0f8299a885dbd6f0d225f6c1ad8df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A84" w:rsidRPr="00516A84" w:rsidRDefault="00516A84" w:rsidP="00516A84">
      <w:pPr>
        <w:shd w:val="clear" w:color="auto" w:fill="F8F8F8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16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Многие родители забывают о том, что открытое окно может быть опасным для ребенка.</w:t>
      </w:r>
    </w:p>
    <w:p w:rsidR="00516A84" w:rsidRPr="00516A84" w:rsidRDefault="00516A84" w:rsidP="00516A84">
      <w:pPr>
        <w:shd w:val="clear" w:color="auto" w:fill="F8F8F8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16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Уважаемые родители! Чтобы предотвратить несчастные случаи Вам необходимо соблюдать основные правила, которые помогут сохранить жизнь и здоровье детей.</w:t>
      </w:r>
    </w:p>
    <w:p w:rsidR="00516A84" w:rsidRPr="00516A84" w:rsidRDefault="00516A84" w:rsidP="00516A84">
      <w:pPr>
        <w:shd w:val="clear" w:color="auto" w:fill="F8F8F8"/>
        <w:spacing w:after="96" w:line="240" w:lineRule="auto"/>
        <w:ind w:left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16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Не оставляйте ребенка без присмотра в помещении, где открыто настежь окно и есть вероятность того, что ребенок может его самостоятельно открыть.</w:t>
      </w:r>
    </w:p>
    <w:p w:rsidR="00516A84" w:rsidRPr="00516A84" w:rsidRDefault="00516A84" w:rsidP="00516A84">
      <w:pPr>
        <w:shd w:val="clear" w:color="auto" w:fill="F8F8F8"/>
        <w:spacing w:after="96" w:line="240" w:lineRule="auto"/>
        <w:ind w:left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16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Фурнитура окон и сами рамы должны быть исправны, чтобы предупредить их самопроизвольное или слишком легкое открывание ребенком.</w:t>
      </w:r>
    </w:p>
    <w:p w:rsidR="00516A84" w:rsidRPr="00516A84" w:rsidRDefault="00516A84" w:rsidP="00516A84">
      <w:pPr>
        <w:shd w:val="clear" w:color="auto" w:fill="F8F8F8"/>
        <w:spacing w:after="96" w:line="240" w:lineRule="auto"/>
        <w:ind w:left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16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Не пренебрегайте средствами детской защиты на окнах (необходимо оборудовать специальными устройствами, блокирующими открывание окна).</w:t>
      </w:r>
    </w:p>
    <w:p w:rsidR="00516A84" w:rsidRPr="00516A84" w:rsidRDefault="00516A84" w:rsidP="00516A84">
      <w:pPr>
        <w:shd w:val="clear" w:color="auto" w:fill="F8F8F8"/>
        <w:spacing w:after="96" w:line="240" w:lineRule="auto"/>
        <w:ind w:left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16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Никогда не рассчитывайте на москитные сетки, они не предназначены для защиты от падений!</w:t>
      </w:r>
    </w:p>
    <w:p w:rsidR="00516A84" w:rsidRPr="00516A84" w:rsidRDefault="00516A84" w:rsidP="00516A84">
      <w:pPr>
        <w:shd w:val="clear" w:color="auto" w:fill="F8F8F8"/>
        <w:spacing w:after="96" w:line="240" w:lineRule="auto"/>
        <w:ind w:left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16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Не ставьте малыша на подоконник, не поощряйте самостоятельного лазания туда, строго предупреждайте даже попытки таких «игр». Объясните ребенку опасность открытого окна из-за возможного падения.</w:t>
      </w:r>
    </w:p>
    <w:p w:rsidR="00516A84" w:rsidRPr="00516A84" w:rsidRDefault="00516A84" w:rsidP="00516A84">
      <w:pPr>
        <w:shd w:val="clear" w:color="auto" w:fill="F8F8F8"/>
        <w:spacing w:after="96" w:line="240" w:lineRule="auto"/>
        <w:ind w:left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16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Отодвиньте от окон все виды мебели, чтобы ребенок не мог залезть на подоконник.</w:t>
      </w:r>
    </w:p>
    <w:p w:rsidR="00516A84" w:rsidRPr="00516A84" w:rsidRDefault="00516A84" w:rsidP="00516A84">
      <w:pPr>
        <w:shd w:val="clear" w:color="auto" w:fill="F8F8F8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0" w:name="_GoBack"/>
      <w:bookmarkEnd w:id="0"/>
      <w:r w:rsidRPr="00516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Помните, что только бдительное отношение взрослых к собственным детям поможет избежать беды!</w:t>
      </w:r>
    </w:p>
    <w:p w:rsidR="00F75F3B" w:rsidRDefault="00F75F3B"/>
    <w:sectPr w:rsidR="00F75F3B" w:rsidSect="002F5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3D1"/>
    <w:rsid w:val="002F51D4"/>
    <w:rsid w:val="003373D1"/>
    <w:rsid w:val="00516A84"/>
    <w:rsid w:val="008954A6"/>
    <w:rsid w:val="00F7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A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</cp:revision>
  <dcterms:created xsi:type="dcterms:W3CDTF">2019-08-19T09:02:00Z</dcterms:created>
  <dcterms:modified xsi:type="dcterms:W3CDTF">2019-08-19T09:02:00Z</dcterms:modified>
</cp:coreProperties>
</file>