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00" w:rsidRPr="00822500" w:rsidRDefault="00822500" w:rsidP="00822500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000000"/>
          <w:spacing w:val="-14"/>
          <w:kern w:val="36"/>
          <w:sz w:val="50"/>
          <w:szCs w:val="50"/>
          <w:lang w:eastAsia="ru-RU"/>
        </w:rPr>
      </w:pPr>
      <w:r w:rsidRPr="00822500">
        <w:rPr>
          <w:rFonts w:ascii="Open Sans" w:eastAsia="Times New Roman" w:hAnsi="Open Sans" w:cs="Times New Roman"/>
          <w:b/>
          <w:bCs/>
          <w:color w:val="000000"/>
          <w:spacing w:val="-14"/>
          <w:kern w:val="36"/>
          <w:sz w:val="50"/>
          <w:szCs w:val="50"/>
          <w:lang w:eastAsia="ru-RU"/>
        </w:rPr>
        <w:t>Безопасный путь 2.0</w:t>
      </w:r>
    </w:p>
    <w:p w:rsidR="00822500" w:rsidRPr="00822500" w:rsidRDefault="00822500" w:rsidP="00822500">
      <w:pPr>
        <w:numPr>
          <w:ilvl w:val="0"/>
          <w:numId w:val="1"/>
        </w:numPr>
        <w:spacing w:after="208" w:line="355" w:lineRule="atLeast"/>
        <w:ind w:left="0"/>
        <w:jc w:val="both"/>
        <w:textAlignment w:val="baseline"/>
        <w:rPr>
          <w:rFonts w:ascii="Open Sans" w:eastAsia="Times New Roman" w:hAnsi="Open Sans" w:cs="Times New Roman"/>
          <w:color w:val="000000"/>
          <w:lang w:eastAsia="ru-RU"/>
        </w:rPr>
      </w:pPr>
      <w:r w:rsidRPr="00822500">
        <w:rPr>
          <w:rFonts w:ascii="Open Sans" w:eastAsia="Times New Roman" w:hAnsi="Open Sans" w:cs="Times New Roman"/>
          <w:color w:val="000000"/>
          <w:lang w:eastAsia="ru-RU"/>
        </w:rPr>
        <w:t>Уфа полна интересных событий и важных дел. Ежедневно в столице более миллиона человек выходят на улицу и становятся участниками дорожного движения. За рулем автомобиля, на автобусе, пешком или на велосипеде мы движемся к своей цели по намеченному маршруту. Пусть ваша дорога будет безопасной!</w:t>
      </w:r>
    </w:p>
    <w:p w:rsidR="00822500" w:rsidRPr="00822500" w:rsidRDefault="00822500" w:rsidP="00822500">
      <w:pPr>
        <w:spacing w:after="208" w:line="355" w:lineRule="atLeast"/>
        <w:jc w:val="both"/>
        <w:textAlignment w:val="baseline"/>
        <w:rPr>
          <w:rFonts w:ascii="Open Sans" w:eastAsia="Times New Roman" w:hAnsi="Open Sans" w:cs="Times New Roman"/>
          <w:color w:val="000000"/>
          <w:lang w:eastAsia="ru-RU"/>
        </w:rPr>
      </w:pPr>
      <w:r w:rsidRPr="00822500">
        <w:rPr>
          <w:rFonts w:ascii="Open Sans" w:eastAsia="Times New Roman" w:hAnsi="Open Sans" w:cs="Times New Roman"/>
          <w:color w:val="000000"/>
          <w:lang w:eastAsia="ru-RU"/>
        </w:rPr>
        <w:t>С 18 ноября 2019 года по 14 января 2020 года Администрация городского округа город Уфа Республики Башкортостан запускает общегородскую акцию «Перезагрузка. Безопасный путь 2.0».</w:t>
      </w:r>
    </w:p>
    <w:p w:rsidR="00822500" w:rsidRPr="00822500" w:rsidRDefault="00822500" w:rsidP="00822500">
      <w:pPr>
        <w:numPr>
          <w:ilvl w:val="1"/>
          <w:numId w:val="1"/>
        </w:numPr>
        <w:spacing w:before="277" w:after="0" w:line="355" w:lineRule="atLeast"/>
        <w:ind w:left="0"/>
        <w:jc w:val="both"/>
        <w:textAlignment w:val="baseline"/>
        <w:rPr>
          <w:rFonts w:ascii="Open Sans" w:eastAsia="Times New Roman" w:hAnsi="Open Sans" w:cs="Times New Roman"/>
          <w:color w:val="000000"/>
          <w:lang w:eastAsia="ru-RU"/>
        </w:rPr>
      </w:pPr>
      <w:r w:rsidRPr="00822500">
        <w:rPr>
          <w:rFonts w:ascii="Open Sans" w:eastAsia="Times New Roman" w:hAnsi="Open Sans" w:cs="Times New Roman"/>
          <w:color w:val="000000"/>
          <w:lang w:eastAsia="ru-RU"/>
        </w:rPr>
        <w:t xml:space="preserve">Всех активных и сознательных родителей приглашаем принять участие в профилактических рейдах, которые пройдут вблизи школ совместно с сотрудниками Госавтоинспекции и Центра общественной безопасности. Для повышения общего уровня безопасности несовершеннолетних на дорогах, осуществления </w:t>
      </w:r>
      <w:proofErr w:type="gramStart"/>
      <w:r w:rsidRPr="00822500">
        <w:rPr>
          <w:rFonts w:ascii="Open Sans" w:eastAsia="Times New Roman" w:hAnsi="Open Sans" w:cs="Times New Roman"/>
          <w:color w:val="000000"/>
          <w:lang w:eastAsia="ru-RU"/>
        </w:rPr>
        <w:t>контроля за</w:t>
      </w:r>
      <w:proofErr w:type="gramEnd"/>
      <w:r w:rsidRPr="00822500">
        <w:rPr>
          <w:rFonts w:ascii="Open Sans" w:eastAsia="Times New Roman" w:hAnsi="Open Sans" w:cs="Times New Roman"/>
          <w:color w:val="000000"/>
          <w:lang w:eastAsia="ru-RU"/>
        </w:rPr>
        <w:t xml:space="preserve"> соблюдением правил дорожного движения со стороны пешеходов, особенно учащихся, которые следует без сопровождения взрослых, в рейдах также примут участие юные инспектора движения.</w:t>
      </w:r>
    </w:p>
    <w:p w:rsidR="00822500" w:rsidRPr="00822500" w:rsidRDefault="00822500" w:rsidP="00822500">
      <w:pPr>
        <w:numPr>
          <w:ilvl w:val="1"/>
          <w:numId w:val="1"/>
        </w:numPr>
        <w:spacing w:after="0" w:line="355" w:lineRule="atLeast"/>
        <w:ind w:left="0"/>
        <w:jc w:val="both"/>
        <w:textAlignment w:val="baseline"/>
        <w:rPr>
          <w:rFonts w:ascii="Open Sans" w:eastAsia="Times New Roman" w:hAnsi="Open Sans" w:cs="Times New Roman"/>
          <w:color w:val="000000"/>
          <w:lang w:eastAsia="ru-RU"/>
        </w:rPr>
      </w:pPr>
      <w:r w:rsidRPr="00822500">
        <w:rPr>
          <w:rFonts w:ascii="Open Sans" w:eastAsia="Times New Roman" w:hAnsi="Open Sans" w:cs="Times New Roman"/>
          <w:color w:val="000000"/>
          <w:lang w:eastAsia="ru-RU"/>
        </w:rPr>
        <w:t>В рамках акции для школьников также пройдет конкурс рисунков и компьютерных технологий и КВН по правилам дорожного движения. Положения размещены на официальном сайте Управления образования во вкладке </w:t>
      </w:r>
      <w:hyperlink r:id="rId5" w:tgtFrame="_blank" w:history="1">
        <w:r w:rsidRPr="00822500">
          <w:rPr>
            <w:rFonts w:ascii="Open Sans" w:eastAsia="Times New Roman" w:hAnsi="Open Sans" w:cs="Times New Roman"/>
            <w:color w:val="000000"/>
            <w:lang w:eastAsia="ru-RU"/>
          </w:rPr>
          <w:t>«Профилактика детского дорожно-транспортного травматизма»</w:t>
        </w:r>
      </w:hyperlink>
      <w:r w:rsidRPr="00822500">
        <w:rPr>
          <w:rFonts w:ascii="Open Sans" w:eastAsia="Times New Roman" w:hAnsi="Open Sans" w:cs="Times New Roman"/>
          <w:color w:val="000000"/>
          <w:lang w:eastAsia="ru-RU"/>
        </w:rPr>
        <w:t>.</w:t>
      </w:r>
    </w:p>
    <w:p w:rsidR="00822500" w:rsidRPr="00822500" w:rsidRDefault="00822500" w:rsidP="00822500">
      <w:pPr>
        <w:numPr>
          <w:ilvl w:val="1"/>
          <w:numId w:val="1"/>
        </w:numPr>
        <w:spacing w:before="277" w:after="0" w:line="355" w:lineRule="atLeast"/>
        <w:ind w:left="0"/>
        <w:jc w:val="both"/>
        <w:textAlignment w:val="baseline"/>
        <w:rPr>
          <w:rFonts w:ascii="Open Sans" w:eastAsia="Times New Roman" w:hAnsi="Open Sans" w:cs="Times New Roman"/>
          <w:color w:val="000000"/>
          <w:lang w:eastAsia="ru-RU"/>
        </w:rPr>
      </w:pPr>
      <w:r w:rsidRPr="00822500">
        <w:rPr>
          <w:rFonts w:ascii="Open Sans" w:eastAsia="Times New Roman" w:hAnsi="Open Sans" w:cs="Times New Roman"/>
          <w:color w:val="000000"/>
          <w:lang w:eastAsia="ru-RU"/>
        </w:rPr>
        <w:t xml:space="preserve">Всех законопослушных водителей, пешеходов и пассажиров приглашаем к участию в конкурсе видеороликов. Расскажи в социальных сетях о том, как соблюдаешь правила дорожной безопасности и показываешь пример своим родным, друзьям и даже незнакомым людям. Также ты можешь отправить challenge-марафон своим подписчикам в </w:t>
      </w:r>
      <w:proofErr w:type="spellStart"/>
      <w:r w:rsidRPr="00822500">
        <w:rPr>
          <w:rFonts w:ascii="Open Sans" w:eastAsia="Times New Roman" w:hAnsi="Open Sans" w:cs="Times New Roman"/>
          <w:color w:val="000000"/>
          <w:lang w:eastAsia="ru-RU"/>
        </w:rPr>
        <w:t>Инстаграме</w:t>
      </w:r>
      <w:proofErr w:type="spellEnd"/>
      <w:r w:rsidRPr="00822500">
        <w:rPr>
          <w:rFonts w:ascii="Open Sans" w:eastAsia="Times New Roman" w:hAnsi="Open Sans" w:cs="Times New Roman"/>
          <w:color w:val="000000"/>
          <w:lang w:eastAsia="ru-RU"/>
        </w:rPr>
        <w:t xml:space="preserve"> по </w:t>
      </w:r>
      <w:proofErr w:type="spellStart"/>
      <w:r w:rsidRPr="00822500">
        <w:rPr>
          <w:rFonts w:ascii="Open Sans" w:eastAsia="Times New Roman" w:hAnsi="Open Sans" w:cs="Times New Roman"/>
          <w:color w:val="000000"/>
          <w:lang w:eastAsia="ru-RU"/>
        </w:rPr>
        <w:t>хэштэгу</w:t>
      </w:r>
      <w:proofErr w:type="spellEnd"/>
      <w:r w:rsidRPr="00822500">
        <w:rPr>
          <w:rFonts w:ascii="Open Sans" w:eastAsia="Times New Roman" w:hAnsi="Open Sans" w:cs="Times New Roman"/>
          <w:color w:val="000000"/>
          <w:lang w:eastAsia="ru-RU"/>
        </w:rPr>
        <w:t xml:space="preserve"> #</w:t>
      </w:r>
      <w:proofErr w:type="spellStart"/>
      <w:r w:rsidRPr="00822500">
        <w:rPr>
          <w:rFonts w:ascii="Open Sans" w:eastAsia="Times New Roman" w:hAnsi="Open Sans" w:cs="Times New Roman"/>
          <w:color w:val="000000"/>
          <w:lang w:eastAsia="ru-RU"/>
        </w:rPr>
        <w:t>уфабезопасныйпуть</w:t>
      </w:r>
      <w:proofErr w:type="spellEnd"/>
      <w:r w:rsidRPr="00822500">
        <w:rPr>
          <w:rFonts w:ascii="Open Sans" w:eastAsia="Times New Roman" w:hAnsi="Open Sans" w:cs="Times New Roman"/>
          <w:color w:val="000000"/>
          <w:lang w:eastAsia="ru-RU"/>
        </w:rPr>
        <w:t>.</w:t>
      </w:r>
    </w:p>
    <w:p w:rsidR="00822500" w:rsidRPr="00822500" w:rsidRDefault="00822500" w:rsidP="00822500">
      <w:pPr>
        <w:numPr>
          <w:ilvl w:val="1"/>
          <w:numId w:val="1"/>
        </w:numPr>
        <w:spacing w:before="277" w:after="0" w:line="355" w:lineRule="atLeast"/>
        <w:ind w:left="0"/>
        <w:jc w:val="both"/>
        <w:textAlignment w:val="baseline"/>
        <w:rPr>
          <w:rFonts w:ascii="Open Sans" w:eastAsia="Times New Roman" w:hAnsi="Open Sans" w:cs="Times New Roman"/>
          <w:color w:val="000000"/>
          <w:lang w:eastAsia="ru-RU"/>
        </w:rPr>
      </w:pPr>
      <w:r w:rsidRPr="00822500">
        <w:rPr>
          <w:rFonts w:ascii="Open Sans" w:eastAsia="Times New Roman" w:hAnsi="Open Sans" w:cs="Times New Roman"/>
          <w:color w:val="000000"/>
          <w:lang w:eastAsia="ru-RU"/>
        </w:rPr>
        <w:t xml:space="preserve">Самые </w:t>
      </w:r>
      <w:proofErr w:type="spellStart"/>
      <w:r w:rsidRPr="00822500">
        <w:rPr>
          <w:rFonts w:ascii="Open Sans" w:eastAsia="Times New Roman" w:hAnsi="Open Sans" w:cs="Times New Roman"/>
          <w:color w:val="000000"/>
          <w:lang w:eastAsia="ru-RU"/>
        </w:rPr>
        <w:t>креативные</w:t>
      </w:r>
      <w:proofErr w:type="spellEnd"/>
      <w:r w:rsidRPr="00822500">
        <w:rPr>
          <w:rFonts w:ascii="Open Sans" w:eastAsia="Times New Roman" w:hAnsi="Open Sans" w:cs="Times New Roman"/>
          <w:color w:val="000000"/>
          <w:lang w:eastAsia="ru-RU"/>
        </w:rPr>
        <w:t xml:space="preserve"> и творческие авторы видеороликов, набравших наибольшее количество </w:t>
      </w:r>
      <w:proofErr w:type="spellStart"/>
      <w:r w:rsidRPr="00822500">
        <w:rPr>
          <w:rFonts w:ascii="Open Sans" w:eastAsia="Times New Roman" w:hAnsi="Open Sans" w:cs="Times New Roman"/>
          <w:color w:val="000000"/>
          <w:lang w:eastAsia="ru-RU"/>
        </w:rPr>
        <w:t>лайков</w:t>
      </w:r>
      <w:proofErr w:type="spellEnd"/>
      <w:r w:rsidRPr="00822500">
        <w:rPr>
          <w:rFonts w:ascii="Open Sans" w:eastAsia="Times New Roman" w:hAnsi="Open Sans" w:cs="Times New Roman"/>
          <w:color w:val="000000"/>
          <w:lang w:eastAsia="ru-RU"/>
        </w:rPr>
        <w:t xml:space="preserve"> и просмотров, самые активные родители и их дети, принявшие участие в рейдах и конкурсах, уже 14 января 2020 года получат ценные призы от Администрации городского округа город Уфа Республики Башкортостан.</w:t>
      </w:r>
    </w:p>
    <w:p w:rsidR="00A72B76" w:rsidRDefault="00A72B76" w:rsidP="00822500">
      <w:pPr>
        <w:jc w:val="both"/>
      </w:pPr>
    </w:p>
    <w:sectPr w:rsidR="00A72B76" w:rsidSect="00A7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91D40"/>
    <w:multiLevelType w:val="multilevel"/>
    <w:tmpl w:val="310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2500"/>
    <w:rsid w:val="00822500"/>
    <w:rsid w:val="00A7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76"/>
  </w:style>
  <w:style w:type="paragraph" w:styleId="1">
    <w:name w:val="heading 1"/>
    <w:basedOn w:val="a"/>
    <w:link w:val="10"/>
    <w:uiPriority w:val="9"/>
    <w:qFormat/>
    <w:rsid w:val="0082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25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fa-edu.ru/education/additional-training-and-education-cl-issues/profilaktika-detskogo-dorozhno-transportnogo-travmatizma/perezagruzka-bezopasnyy-put-2-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2019-11-15T05:50:00Z</dcterms:created>
  <dcterms:modified xsi:type="dcterms:W3CDTF">2019-11-15T05:52:00Z</dcterms:modified>
</cp:coreProperties>
</file>