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7" w:rsidRPr="00507F27" w:rsidRDefault="00507F27" w:rsidP="00507F27">
      <w:pPr>
        <w:spacing w:line="40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bookmarkStart w:id="0" w:name="_GoBack"/>
      <w:bookmarkEnd w:id="0"/>
      <w:r w:rsidRPr="00507F27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Консультационная и информационно-просветительская работа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Консультативная, просветительская деятельность, в том числе в сфере охраны здоровья граждан решает следующие задачи: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-взаимодействие с родителями (законными представителями) с целью развития у них педагогической компетентности по отношению к собственным детям, по созданию необходимых условий для воспитания и всестороннего развития ребенка, реализации заложенного в нем индивидуального потенциала;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-осуществление объединения обучения и воспитания педагогов и родителей (законных представителей) в целостный образовательный процесс на основе духовно-нравственных и социально-культурных ценностей и принятых в обществе правил и норм поведения в интересах человека, семьи, общества;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-обеспечение психолого-педагогической поддержки семьи и повышения компетентности родителей (законных представителей) в вопросах развития и образования, охраны и укрепления здоровья детей, имеющих ограниченные возможности здоровья;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-формирование у родителей (законных представителей) культуры здорового и безопасного образа жизни, ценности здоровья, ответственного отношения к здоровью детей и собственному здоровью.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Организация консультативной, просветительской деятельности, в том числе в сфере охраны здоровья граждан 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07F27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7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Организация консультативной, просветительской деятельности, в том числе в сфере охраны здоровья граждан осуществляется на базе учреждения.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Время проведения консультативной, просветительской деятельности, в том числе в сфере охраны здоровья граждан определяется учреждением согласно плану работы и графику работы сотрудников.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Консультативно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27">
        <w:rPr>
          <w:rFonts w:ascii="Times New Roman" w:eastAsia="Times New Roman" w:hAnsi="Times New Roman" w:cs="Times New Roman"/>
          <w:sz w:val="24"/>
          <w:szCs w:val="24"/>
        </w:rPr>
        <w:t>- просветительская деятельность в учреждении организуется: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- по потребностям родителей (законных представителей);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-по тематике, определяемой учреждением, согласно годовому плану.</w:t>
      </w:r>
    </w:p>
    <w:p w:rsidR="00507F27" w:rsidRPr="00507F27" w:rsidRDefault="00507F27" w:rsidP="00507F27">
      <w:pPr>
        <w:spacing w:after="16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Для осуществления консультативной, просветительской деятельности, в том числе в сфере охраны здоровья граждан привлекаются наиболее квалифицированные специалисты: старший воспитатель, воспитатели высшей квалификационной категории, медицинский работник, приглашенные специалисты и др.</w:t>
      </w:r>
    </w:p>
    <w:p w:rsidR="00507F27" w:rsidRPr="00507F27" w:rsidRDefault="00507F27" w:rsidP="00507F27">
      <w:pPr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F27" w:rsidRPr="00507F27" w:rsidRDefault="00507F27" w:rsidP="00507F27">
      <w:pPr>
        <w:spacing w:line="3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7">
        <w:rPr>
          <w:rFonts w:ascii="Times New Roman" w:eastAsia="Times New Roman" w:hAnsi="Times New Roman" w:cs="Times New Roman"/>
          <w:sz w:val="24"/>
          <w:szCs w:val="24"/>
        </w:rPr>
        <w:t>Ссылка на положение об организации консультационной и информационно-просветительской деятельности:  </w:t>
      </w:r>
    </w:p>
    <w:p w:rsidR="005E2C28" w:rsidRPr="00507F27" w:rsidRDefault="005E2C28" w:rsidP="00507F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C28" w:rsidRPr="00507F27" w:rsidSect="00194DF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328"/>
    <w:multiLevelType w:val="multilevel"/>
    <w:tmpl w:val="44D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A2A33"/>
    <w:multiLevelType w:val="multilevel"/>
    <w:tmpl w:val="2310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1ED6"/>
    <w:multiLevelType w:val="multilevel"/>
    <w:tmpl w:val="56768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3603E"/>
    <w:multiLevelType w:val="multilevel"/>
    <w:tmpl w:val="CD7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5"/>
    <w:rsid w:val="00194DFE"/>
    <w:rsid w:val="0039433A"/>
    <w:rsid w:val="00507F27"/>
    <w:rsid w:val="005E2C28"/>
    <w:rsid w:val="0066668F"/>
    <w:rsid w:val="009A5F0E"/>
    <w:rsid w:val="00D449BE"/>
    <w:rsid w:val="00DD242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25"/>
    <w:rPr>
      <w:b/>
      <w:bCs/>
    </w:rPr>
  </w:style>
  <w:style w:type="character" w:styleId="a5">
    <w:name w:val="Emphasis"/>
    <w:basedOn w:val="a0"/>
    <w:uiPriority w:val="20"/>
    <w:qFormat/>
    <w:rsid w:val="00DD2425"/>
    <w:rPr>
      <w:i/>
      <w:iCs/>
    </w:rPr>
  </w:style>
  <w:style w:type="paragraph" w:styleId="a6">
    <w:name w:val="List Paragraph"/>
    <w:basedOn w:val="a"/>
    <w:uiPriority w:val="34"/>
    <w:qFormat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42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F3CB4"/>
  </w:style>
  <w:style w:type="paragraph" w:customStyle="1" w:styleId="docdata">
    <w:name w:val="docdata"/>
    <w:aliases w:val="docy,v5,19333,bqiaagaaeyqcaaagiaiaaamtrqaabtdjaaaaaaaaaaaaaaaaaaaaaaaaaaaaaaaaaaaaaaaaaaaaaaaaaaaaaaaaaaaaaaaaaaaaaaaaaaaaaaaaaaaaaaaaaaaaaaaaaaaaaaaaaaaaaaaaaaaaaaaaaaaaaaaaaaaaaaaaaaaaaaaaaaaaaaaaaaaaaaaaaaaaaaaaaaaaaaaaaaaaaaaaaaaaaaaaaaaaaaa"/>
    <w:basedOn w:val="a"/>
    <w:rsid w:val="005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07F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7F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7F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7F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7F2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umb">
    <w:name w:val="numb"/>
    <w:basedOn w:val="a"/>
    <w:rsid w:val="005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5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25"/>
    <w:rPr>
      <w:b/>
      <w:bCs/>
    </w:rPr>
  </w:style>
  <w:style w:type="character" w:styleId="a5">
    <w:name w:val="Emphasis"/>
    <w:basedOn w:val="a0"/>
    <w:uiPriority w:val="20"/>
    <w:qFormat/>
    <w:rsid w:val="00DD2425"/>
    <w:rPr>
      <w:i/>
      <w:iCs/>
    </w:rPr>
  </w:style>
  <w:style w:type="paragraph" w:styleId="a6">
    <w:name w:val="List Paragraph"/>
    <w:basedOn w:val="a"/>
    <w:uiPriority w:val="34"/>
    <w:qFormat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42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F3CB4"/>
  </w:style>
  <w:style w:type="paragraph" w:customStyle="1" w:styleId="docdata">
    <w:name w:val="docdata"/>
    <w:aliases w:val="docy,v5,19333,bqiaagaaeyqcaaagiaiaaamtrqaabtdjaaaaaaaaaaaaaaaaaaaaaaaaaaaaaaaaaaaaaaaaaaaaaaaaaaaaaaaaaaaaaaaaaaaaaaaaaaaaaaaaaaaaaaaaaaaaaaaaaaaaaaaaaaaaaaaaaaaaaaaaaaaaaaaaaaaaaaaaaaaaaaaaaaaaaaaaaaaaaaaaaaaaaaaaaaaaaaaaaaaaaaaaaaaaaaaaaaaaaaa"/>
    <w:basedOn w:val="a"/>
    <w:rsid w:val="005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07F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7F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7F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7F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7F2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umb">
    <w:name w:val="numb"/>
    <w:basedOn w:val="a"/>
    <w:rsid w:val="005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5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63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8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7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6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9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5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360">
          <w:marLeft w:val="5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4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857">
              <w:marLeft w:val="0"/>
              <w:marRight w:val="0"/>
              <w:marTop w:val="167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375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018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45891664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407533907">
                  <w:marLeft w:val="167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2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4307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81393599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70401185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657">
                          <w:marLeft w:val="17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2473">
                          <w:marLeft w:val="17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1785">
                          <w:marLeft w:val="17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6156">
                          <w:marLeft w:val="17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2826">
                          <w:marLeft w:val="17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3089">
                          <w:marLeft w:val="17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9821">
                          <w:marLeft w:val="17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125596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1645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68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717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1363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397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080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018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7969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623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5561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0038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8829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6415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463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494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869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714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3061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6822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1815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181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4975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4089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4868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4288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711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5555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7537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4304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674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104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291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325742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389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576">
                              <w:marLeft w:val="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5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935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85544">
                                                  <w:marLeft w:val="267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432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2125032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FFFFFF"/>
                        <w:left w:val="single" w:sz="6" w:space="17" w:color="FFFFFF"/>
                        <w:bottom w:val="single" w:sz="6" w:space="17" w:color="FFFFFF"/>
                        <w:right w:val="single" w:sz="6" w:space="17" w:color="FFFFFF"/>
                      </w:divBdr>
                      <w:divsChild>
                        <w:div w:id="14390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11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9111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91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0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70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7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4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0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2023-12-17T07:23:00Z</dcterms:created>
  <dcterms:modified xsi:type="dcterms:W3CDTF">2023-12-17T07:23:00Z</dcterms:modified>
</cp:coreProperties>
</file>