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B" w:rsidRDefault="00CE0C07" w:rsidP="00CE0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0C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63021">
        <w:rPr>
          <w:rFonts w:ascii="Times New Roman" w:hAnsi="Times New Roman" w:cs="Times New Roman"/>
          <w:b/>
          <w:sz w:val="28"/>
          <w:szCs w:val="28"/>
        </w:rPr>
        <w:t>Освоение письменной речи</w:t>
      </w:r>
    </w:p>
    <w:p w:rsidR="00A63021" w:rsidRPr="00A63021" w:rsidRDefault="00A63021" w:rsidP="00CE0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07" w:rsidRPr="00CE0C07" w:rsidRDefault="00CE0C07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07">
        <w:rPr>
          <w:rFonts w:ascii="Times New Roman" w:hAnsi="Times New Roman" w:cs="Times New Roman"/>
          <w:sz w:val="28"/>
          <w:szCs w:val="28"/>
        </w:rPr>
        <w:t xml:space="preserve">Письменная речь является сложной формой речевой деятельности. </w:t>
      </w:r>
    </w:p>
    <w:p w:rsidR="00CE0C07" w:rsidRPr="00CE0C07" w:rsidRDefault="00A63021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0C07" w:rsidRPr="00CE0C07">
        <w:rPr>
          <w:rFonts w:ascii="Times New Roman" w:hAnsi="Times New Roman" w:cs="Times New Roman"/>
          <w:sz w:val="28"/>
          <w:szCs w:val="28"/>
        </w:rPr>
        <w:t xml:space="preserve">одержание работы по подготовке детей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CE0C07" w:rsidRPr="00CE0C07">
        <w:rPr>
          <w:rFonts w:ascii="Times New Roman" w:hAnsi="Times New Roman" w:cs="Times New Roman"/>
          <w:sz w:val="28"/>
          <w:szCs w:val="28"/>
        </w:rPr>
        <w:t>к овладению письменной речью:</w:t>
      </w:r>
    </w:p>
    <w:p w:rsidR="00A63021" w:rsidRDefault="00CE0C07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07">
        <w:rPr>
          <w:rFonts w:ascii="Times New Roman" w:hAnsi="Times New Roman" w:cs="Times New Roman"/>
          <w:sz w:val="28"/>
          <w:szCs w:val="28"/>
        </w:rPr>
        <w:t xml:space="preserve">1. Язык жестов, детский рисунок должны стать неотъемлемой частью подготовки детей к овладению письменной речью, развития их речевого мышления, выстраивания интеллекта как мыслительной структуры. Использование жестов и рисунка ведет к осознанию смысла всей знаковой письменной системы языка и является средством развития абстрактного мышления. </w:t>
      </w:r>
    </w:p>
    <w:p w:rsidR="00CE0C07" w:rsidRPr="00CE0C07" w:rsidRDefault="00CE0C07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0C07">
        <w:rPr>
          <w:rFonts w:ascii="Times New Roman" w:hAnsi="Times New Roman" w:cs="Times New Roman"/>
          <w:sz w:val="28"/>
          <w:szCs w:val="28"/>
        </w:rPr>
        <w:t>Обучение детей использованию различных способов передачи информации (систем письма, не связанных с произношением), в которых вербальное содержание моделируется с использованием образов в разных знаково-символических модальностях (жест, рисунок, пиктограмма и т.д.) обеспечивает развитие у детей старшего дошкольного возраста способности к кодированию, удержанию смысла при передаче и декодированию информации при ее получении (взаимосвязь с чтением).</w:t>
      </w:r>
      <w:proofErr w:type="gramEnd"/>
      <w:r w:rsidRPr="00CE0C07">
        <w:rPr>
          <w:rFonts w:ascii="Times New Roman" w:hAnsi="Times New Roman" w:cs="Times New Roman"/>
          <w:sz w:val="28"/>
          <w:szCs w:val="28"/>
        </w:rPr>
        <w:t xml:space="preserve"> Такая работа создает условия для постепенного формирования понимания смысла письменно-речевой деятельности и благоприятно сказывается на развитии графических навыков, обеспечивающих техническую сторону письма.</w:t>
      </w:r>
    </w:p>
    <w:p w:rsidR="00CE0C07" w:rsidRPr="00CE0C07" w:rsidRDefault="00CE0C07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07">
        <w:rPr>
          <w:rFonts w:ascii="Times New Roman" w:hAnsi="Times New Roman" w:cs="Times New Roman"/>
          <w:sz w:val="28"/>
          <w:szCs w:val="28"/>
        </w:rPr>
        <w:t>3. Формировать мотивацию к письменной речи можно через включение в процесс подготовки разнообразных видов детской деятельности, так как известно, что мотивы самой речевой деятельности, как правило, лежат за ее пределами, т.е. в других видах деятельности.</w:t>
      </w:r>
    </w:p>
    <w:p w:rsidR="00CE0C07" w:rsidRPr="00CE0C07" w:rsidRDefault="00CE0C07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07">
        <w:rPr>
          <w:rFonts w:ascii="Times New Roman" w:hAnsi="Times New Roman" w:cs="Times New Roman"/>
          <w:sz w:val="28"/>
          <w:szCs w:val="28"/>
        </w:rPr>
        <w:t>Например: Сочините сказку и запишите ее с помощью пиктограмм.</w:t>
      </w:r>
    </w:p>
    <w:p w:rsidR="00A63021" w:rsidRDefault="00A63021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0C07" w:rsidRPr="00CE0C07">
        <w:rPr>
          <w:rFonts w:ascii="Times New Roman" w:hAnsi="Times New Roman" w:cs="Times New Roman"/>
          <w:sz w:val="28"/>
          <w:szCs w:val="28"/>
        </w:rPr>
        <w:t xml:space="preserve">Побуждением к использованию письма может стать и коммуникативная игра, в ходе которой по каким-либо причинам затруднено устно-речевое общение («Волшебные рыбки»). </w:t>
      </w:r>
    </w:p>
    <w:p w:rsidR="00CE0C07" w:rsidRPr="00CE0C07" w:rsidRDefault="00CE0C07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07">
        <w:rPr>
          <w:rFonts w:ascii="Times New Roman" w:hAnsi="Times New Roman" w:cs="Times New Roman"/>
          <w:sz w:val="28"/>
          <w:szCs w:val="28"/>
        </w:rPr>
        <w:t>Такой подход помогает ребенку осознавать письменную речь как важнейшее средство общения, и создает абсолютно естественное и безусловное побуждение к коммуникации в письменной форме.</w:t>
      </w:r>
    </w:p>
    <w:p w:rsidR="00CE0C07" w:rsidRPr="00CE0C07" w:rsidRDefault="00CE0C07" w:rsidP="00CE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0C07" w:rsidRPr="00CE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1"/>
    <w:rsid w:val="00026C0B"/>
    <w:rsid w:val="000D0264"/>
    <w:rsid w:val="00144B52"/>
    <w:rsid w:val="002446AA"/>
    <w:rsid w:val="00327BD0"/>
    <w:rsid w:val="0043724B"/>
    <w:rsid w:val="004A355A"/>
    <w:rsid w:val="005D3CB8"/>
    <w:rsid w:val="0062676A"/>
    <w:rsid w:val="007F29AC"/>
    <w:rsid w:val="00817565"/>
    <w:rsid w:val="008C1F8C"/>
    <w:rsid w:val="0092087C"/>
    <w:rsid w:val="00A63021"/>
    <w:rsid w:val="00A7191D"/>
    <w:rsid w:val="00AA7971"/>
    <w:rsid w:val="00CE0C07"/>
    <w:rsid w:val="00D30CF0"/>
    <w:rsid w:val="00ED12C7"/>
    <w:rsid w:val="00F51D0E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Детский сад №28</cp:lastModifiedBy>
  <cp:revision>2</cp:revision>
  <dcterms:created xsi:type="dcterms:W3CDTF">2023-12-14T08:23:00Z</dcterms:created>
  <dcterms:modified xsi:type="dcterms:W3CDTF">2023-12-14T08:23:00Z</dcterms:modified>
</cp:coreProperties>
</file>