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7" w:rsidRDefault="007A3CEE">
      <w:pPr>
        <w:pStyle w:val="a4"/>
      </w:pPr>
      <w:r>
        <w:t>Индивидуальное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</w:p>
    <w:p w:rsidR="005E5E37" w:rsidRDefault="005E5E37">
      <w:pPr>
        <w:pStyle w:val="a3"/>
        <w:spacing w:before="7"/>
        <w:ind w:left="0"/>
        <w:rPr>
          <w:b/>
          <w:sz w:val="23"/>
        </w:rPr>
      </w:pPr>
    </w:p>
    <w:p w:rsidR="005E5E37" w:rsidRDefault="007A3CEE">
      <w:pPr>
        <w:pStyle w:val="a3"/>
        <w:ind w:right="106" w:firstLine="707"/>
        <w:jc w:val="both"/>
      </w:pPr>
      <w:r>
        <w:t>В соответствии с п. 16. – 16.10. ФОП ДО, педагогическая диагностика (</w:t>
      </w:r>
      <w:hyperlink r:id="rId5">
        <w:r w:rsidRPr="007A3CEE">
          <w:rPr>
            <w:color w:val="800080"/>
          </w:rPr>
          <w:t>Положение</w:t>
        </w:r>
      </w:hyperlink>
      <w:r w:rsidRPr="007A3CEE">
        <w:rPr>
          <w:color w:val="800080"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формах,</w:t>
      </w:r>
      <w:r>
        <w:rPr>
          <w:i/>
          <w:spacing w:val="1"/>
        </w:rPr>
        <w:t xml:space="preserve"> </w:t>
      </w:r>
      <w:r>
        <w:rPr>
          <w:i/>
        </w:rPr>
        <w:t>периодичности,</w:t>
      </w:r>
      <w:r>
        <w:rPr>
          <w:i/>
          <w:spacing w:val="1"/>
        </w:rPr>
        <w:t xml:space="preserve"> </w:t>
      </w:r>
      <w:r>
        <w:rPr>
          <w:i/>
        </w:rPr>
        <w:t>порядке</w:t>
      </w:r>
      <w:r>
        <w:rPr>
          <w:i/>
          <w:spacing w:val="1"/>
        </w:rPr>
        <w:t xml:space="preserve"> </w:t>
      </w:r>
      <w:r>
        <w:rPr>
          <w:i/>
        </w:rPr>
        <w:t>текущего</w:t>
      </w:r>
      <w:r>
        <w:rPr>
          <w:i/>
          <w:spacing w:val="1"/>
        </w:rPr>
        <w:t xml:space="preserve"> </w:t>
      </w:r>
      <w:r>
        <w:rPr>
          <w:i/>
        </w:rPr>
        <w:t>контроля</w:t>
      </w:r>
      <w:r>
        <w:t>)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</w:t>
      </w:r>
      <w:r>
        <w:t>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 xml:space="preserve">взрослыми и сверстниками. Она позволяет выявлять особенности и </w:t>
      </w:r>
      <w:r>
        <w:rPr>
          <w:b/>
          <w:i/>
        </w:rPr>
        <w:t>динамику 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ребёнка</w:t>
      </w:r>
      <w:r>
        <w:t>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деятельности.</w:t>
      </w:r>
    </w:p>
    <w:p w:rsidR="005E5E37" w:rsidRDefault="007A3CEE">
      <w:pPr>
        <w:pStyle w:val="a3"/>
        <w:ind w:right="112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непрерывный процесс наблюдения, а также учёта критериев и показателей, а 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проводится на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5E5E37" w:rsidRDefault="007A3CEE">
      <w:pPr>
        <w:pStyle w:val="a3"/>
        <w:ind w:right="107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 проводится</w:t>
      </w:r>
      <w:r>
        <w:rPr>
          <w:spacing w:val="60"/>
        </w:rPr>
        <w:t xml:space="preserve"> </w:t>
      </w:r>
      <w:r>
        <w:t>в ходе наблюдений за активностью 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</w:t>
      </w:r>
      <w:r>
        <w:t>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динамику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ходе: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5" w:line="237" w:lineRule="auto"/>
        <w:ind w:right="114" w:firstLine="0"/>
        <w:rPr>
          <w:sz w:val="24"/>
        </w:rPr>
      </w:pPr>
      <w:r>
        <w:rPr>
          <w:sz w:val="24"/>
        </w:rPr>
        <w:t>коммуникации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(как</w:t>
      </w:r>
      <w:r>
        <w:rPr>
          <w:spacing w:val="16"/>
          <w:sz w:val="24"/>
        </w:rPr>
        <w:t xml:space="preserve"> </w:t>
      </w:r>
      <w:r>
        <w:rPr>
          <w:sz w:val="24"/>
        </w:rPr>
        <w:t>меняются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2"/>
        <w:ind w:left="529"/>
        <w:rPr>
          <w:sz w:val="24"/>
        </w:rPr>
      </w:pP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461"/>
          <w:tab w:val="left" w:pos="4145"/>
          <w:tab w:val="left" w:pos="4879"/>
          <w:tab w:val="left" w:pos="5656"/>
          <w:tab w:val="left" w:pos="6876"/>
          <w:tab w:val="left" w:pos="8001"/>
        </w:tabs>
        <w:spacing w:line="237" w:lineRule="auto"/>
        <w:ind w:right="104" w:firstLine="0"/>
        <w:rPr>
          <w:sz w:val="24"/>
        </w:rPr>
      </w:pPr>
      <w:r>
        <w:rPr>
          <w:sz w:val="24"/>
        </w:rPr>
        <w:t>познавательной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(как</w:t>
      </w:r>
      <w:r>
        <w:rPr>
          <w:sz w:val="24"/>
        </w:rPr>
        <w:tab/>
        <w:t>идет</w:t>
      </w:r>
      <w:r>
        <w:rPr>
          <w:sz w:val="24"/>
        </w:rPr>
        <w:tab/>
        <w:t>развитие</w:t>
      </w:r>
      <w:r>
        <w:rPr>
          <w:sz w:val="24"/>
        </w:rPr>
        <w:tab/>
        <w:t>детских</w:t>
      </w:r>
      <w:r>
        <w:rPr>
          <w:sz w:val="24"/>
        </w:rPr>
        <w:tab/>
      </w:r>
      <w:r>
        <w:rPr>
          <w:spacing w:val="-1"/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активности);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237" w:lineRule="auto"/>
        <w:ind w:right="115" w:firstLine="0"/>
        <w:rPr>
          <w:sz w:val="24"/>
        </w:rPr>
      </w:pPr>
      <w:r>
        <w:rPr>
          <w:sz w:val="24"/>
        </w:rPr>
        <w:t>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 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деятельность);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3" w:line="293" w:lineRule="exact"/>
        <w:ind w:left="529"/>
        <w:rPr>
          <w:sz w:val="24"/>
        </w:rPr>
      </w:pP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0" w:line="292" w:lineRule="exact"/>
        <w:ind w:left="529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5E5E37" w:rsidRDefault="007A3CEE">
      <w:pPr>
        <w:pStyle w:val="a3"/>
        <w:ind w:right="104" w:firstLine="707"/>
        <w:jc w:val="both"/>
      </w:pPr>
      <w:r>
        <w:t>Результаты наблюдения могут быть дополнены беседами с детьми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 что позволяет выявить причины поступков, наличие интереса к 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другое.</w:t>
      </w:r>
    </w:p>
    <w:p w:rsidR="005E5E37" w:rsidRDefault="007A3CEE">
      <w:pPr>
        <w:pStyle w:val="a3"/>
        <w:ind w:right="102" w:firstLine="707"/>
        <w:jc w:val="both"/>
      </w:pPr>
      <w:r>
        <w:t>Педаго</w:t>
      </w:r>
      <w:r>
        <w:t>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61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рамок,</w:t>
      </w:r>
      <w:r>
        <w:rPr>
          <w:spacing w:val="1"/>
        </w:rPr>
        <w:t xml:space="preserve"> </w:t>
      </w:r>
      <w:r>
        <w:t>т.к. это 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содержания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5E5E37" w:rsidRDefault="007A3CEE">
      <w:pPr>
        <w:pStyle w:val="a3"/>
        <w:ind w:right="110" w:firstLine="707"/>
        <w:jc w:val="both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при</w:t>
      </w:r>
      <w:r>
        <w:rPr>
          <w:spacing w:val="-1"/>
        </w:rPr>
        <w:t xml:space="preserve"> </w:t>
      </w:r>
      <w:r>
        <w:t>реализации Программы: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30"/>
        </w:tabs>
        <w:spacing w:before="3" w:line="237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Н.В. Верещагина: «Диагностика педагогического процесса в </w:t>
      </w:r>
      <w:r>
        <w:rPr>
          <w:sz w:val="24"/>
        </w:rPr>
        <w:t>первой младшей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(с 2 до 3 лет) дошкольной образовательной организации.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30"/>
        </w:tabs>
        <w:spacing w:before="5"/>
        <w:ind w:right="105" w:firstLine="0"/>
        <w:jc w:val="both"/>
        <w:rPr>
          <w:sz w:val="24"/>
        </w:rPr>
      </w:pPr>
      <w:r>
        <w:rPr>
          <w:sz w:val="24"/>
        </w:rPr>
        <w:t>Н.В. Верещагина: «Диагностика педагогического процесса во второй младшей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(с 3 до 4 лет) дошкольной образовательной организации.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0"/>
        <w:ind w:right="104" w:firstLine="0"/>
        <w:rPr>
          <w:sz w:val="24"/>
        </w:rPr>
      </w:pPr>
      <w:r>
        <w:rPr>
          <w:sz w:val="24"/>
        </w:rPr>
        <w:t>Н.В.</w:t>
      </w:r>
      <w:r>
        <w:rPr>
          <w:spacing w:val="10"/>
          <w:sz w:val="24"/>
        </w:rPr>
        <w:t xml:space="preserve"> </w:t>
      </w:r>
      <w:r>
        <w:rPr>
          <w:sz w:val="24"/>
        </w:rPr>
        <w:t>Верещагина:</w:t>
      </w:r>
      <w:r>
        <w:rPr>
          <w:spacing w:val="16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3" w:line="237" w:lineRule="auto"/>
        <w:ind w:right="108" w:firstLine="0"/>
        <w:rPr>
          <w:sz w:val="24"/>
        </w:rPr>
      </w:pPr>
      <w:r>
        <w:rPr>
          <w:sz w:val="24"/>
        </w:rPr>
        <w:t>Н.В.</w:t>
      </w:r>
      <w:r>
        <w:rPr>
          <w:spacing w:val="7"/>
          <w:sz w:val="24"/>
        </w:rPr>
        <w:t xml:space="preserve"> </w:t>
      </w:r>
      <w:r>
        <w:rPr>
          <w:sz w:val="24"/>
        </w:rPr>
        <w:t>Верещагина:</w:t>
      </w:r>
      <w:r>
        <w:rPr>
          <w:spacing w:val="11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5E5E37" w:rsidRDefault="007A3CEE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237" w:lineRule="auto"/>
        <w:ind w:right="112" w:firstLine="0"/>
        <w:rPr>
          <w:sz w:val="24"/>
        </w:rPr>
      </w:pPr>
      <w:r>
        <w:rPr>
          <w:sz w:val="24"/>
        </w:rPr>
        <w:t>Н.В.</w:t>
      </w:r>
      <w:r>
        <w:rPr>
          <w:spacing w:val="22"/>
          <w:sz w:val="24"/>
        </w:rPr>
        <w:t xml:space="preserve"> </w:t>
      </w:r>
      <w:r>
        <w:rPr>
          <w:sz w:val="24"/>
        </w:rPr>
        <w:t>Верещагина:</w:t>
      </w:r>
      <w:r>
        <w:rPr>
          <w:spacing w:val="25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(с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 7</w:t>
      </w:r>
      <w:r>
        <w:rPr>
          <w:spacing w:val="1"/>
          <w:sz w:val="24"/>
        </w:rPr>
        <w:t xml:space="preserve"> </w:t>
      </w:r>
      <w:r>
        <w:rPr>
          <w:sz w:val="24"/>
        </w:rPr>
        <w:t>лет) 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E5E37" w:rsidRDefault="007A3CEE">
      <w:pPr>
        <w:pStyle w:val="a3"/>
        <w:ind w:firstLine="707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5E5E37" w:rsidRDefault="005E5E37">
      <w:pPr>
        <w:sectPr w:rsidR="005E5E37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5E5E37" w:rsidRDefault="007A3CEE">
      <w:pPr>
        <w:pStyle w:val="a5"/>
        <w:numPr>
          <w:ilvl w:val="0"/>
          <w:numId w:val="1"/>
        </w:numPr>
        <w:tabs>
          <w:tab w:val="left" w:pos="446"/>
        </w:tabs>
        <w:spacing w:before="66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5E5E37" w:rsidRDefault="007A3CEE">
      <w:pPr>
        <w:pStyle w:val="a5"/>
        <w:numPr>
          <w:ilvl w:val="0"/>
          <w:numId w:val="1"/>
        </w:numPr>
        <w:tabs>
          <w:tab w:val="left" w:pos="362"/>
        </w:tabs>
        <w:spacing w:before="1"/>
        <w:ind w:left="361" w:hanging="260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5E5E37" w:rsidRDefault="007A3CEE">
      <w:pPr>
        <w:ind w:left="102" w:right="102" w:firstLine="707"/>
        <w:jc w:val="both"/>
        <w:rPr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3"/>
        </w:rPr>
        <w:t>предусмотрена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58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58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развития детей дошкольного возраста, основанная на</w:t>
      </w:r>
      <w:r>
        <w:rPr>
          <w:sz w:val="23"/>
        </w:rPr>
        <w:t xml:space="preserve"> методе педагогического наблюдения.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носит</w:t>
      </w:r>
      <w:r>
        <w:rPr>
          <w:spacing w:val="1"/>
          <w:sz w:val="23"/>
        </w:rPr>
        <w:t xml:space="preserve"> </w:t>
      </w:r>
      <w:r>
        <w:rPr>
          <w:sz w:val="23"/>
        </w:rPr>
        <w:t>диагностический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индивидуализации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ребенка,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-56"/>
          <w:sz w:val="23"/>
        </w:rPr>
        <w:t xml:space="preserve"> </w:t>
      </w:r>
      <w:r>
        <w:rPr>
          <w:sz w:val="23"/>
        </w:rPr>
        <w:t>образовательной траектории или профессиональной коррекции особенностей его развития) 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оптимизации работы с группой детей. </w:t>
      </w:r>
    </w:p>
    <w:p w:rsidR="005E5E37" w:rsidRDefault="005E5E37">
      <w:pPr>
        <w:spacing w:before="92"/>
        <w:ind w:left="810"/>
        <w:rPr>
          <w:i/>
        </w:rPr>
      </w:pPr>
    </w:p>
    <w:sectPr w:rsidR="005E5E37" w:rsidSect="005E5E3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26"/>
    <w:multiLevelType w:val="hybridMultilevel"/>
    <w:tmpl w:val="72580EB8"/>
    <w:lvl w:ilvl="0" w:tplc="2A68406C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49E2E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EEEECC38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3B4E8FC0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63D0BAAE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174E7EE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3EE4352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73C0F3E0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5944DD2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1">
    <w:nsid w:val="6B4C0761"/>
    <w:multiLevelType w:val="hybridMultilevel"/>
    <w:tmpl w:val="6E16CF1A"/>
    <w:lvl w:ilvl="0" w:tplc="C5D29738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BEA5AA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D820EDF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D6C61624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C4E2BDCA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5E02F4A4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C632EA3A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3362AA1C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A720F7FA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5E37"/>
    <w:rsid w:val="005E5E37"/>
    <w:rsid w:val="007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E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E37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5E5E37"/>
    <w:pPr>
      <w:spacing w:before="67"/>
      <w:ind w:left="336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E5E37"/>
    <w:pPr>
      <w:spacing w:before="4"/>
      <w:ind w:left="102"/>
    </w:pPr>
  </w:style>
  <w:style w:type="paragraph" w:customStyle="1" w:styleId="TableParagraph">
    <w:name w:val="Table Paragraph"/>
    <w:basedOn w:val="a"/>
    <w:uiPriority w:val="1"/>
    <w:qFormat/>
    <w:rsid w:val="005E5E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2023-24%20&#1052;&#1077;&#1090;&#1086;&#1076;.%20&#1088;&#1072;&#1073;&#1086;&#1090;&#1072;/&#1051;&#1086;&#1082;&#1072;&#1083;&#1100;&#1085;&#1099;&#1077;%20&#1072;&#1082;&#1090;&#1099;/18.%20131%20&#1055;&#1086;&#1083;&#1086;&#1078;&#1077;&#1085;&#1080;&#1077;%20&#1086;%20&#1087;&#1086;&#1088;&#1103;&#1076;&#1082;&#1077;%20&#1090;&#1077;&#1082;&#1091;&#1097;&#1077;&#1075;&#1086;%20&#1082;&#1086;&#1085;&#1090;&#1088;&#1086;&#1083;&#1103;%20&#1091;&#1089;&#1087;&#1077;&#1074;&#1072;&#1077;&#1084;&#1086;&#1089;&#1090;&#1080;%20&#1074;&#1086;&#1089;&#1087;&#1080;&#1090;&#1072;&#1085;&#1085;&#1080;&#1082;&#1086;&#107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НДОУ 130</dc:creator>
  <cp:lastModifiedBy>Детский сад № 28</cp:lastModifiedBy>
  <cp:revision>2</cp:revision>
  <dcterms:created xsi:type="dcterms:W3CDTF">2023-12-09T14:19:00Z</dcterms:created>
  <dcterms:modified xsi:type="dcterms:W3CDTF">2023-12-09T14:19:00Z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2023-12-09T00:00:00Z</vt:filetime>
  </property>
</Properties>
</file>